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№18810582231129025990 от дата фио, был привлечен к административной ответственности по ч. 6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№8201№232251 от дата, заверенной копией постановления №18810582231129025990 от дата, которым фио, был привлечен к административной ответственности по ч. 6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0410760300235002132420135.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