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№18810582231129025974 от дата фио, был привлечен к административной ответственности по ч. 6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№8201№232250 от дата, заверенной копией постановления №18810582231129025974 от дата, которым фио, был привлечен к административной ответственности по ч. 6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0410760300235002142420132.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