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F01134">
      <w:pPr>
        <w:rPr>
          <w:sz w:val="22"/>
          <w:szCs w:val="22"/>
        </w:rPr>
      </w:pPr>
      <w:r w:rsidRPr="00F01134">
        <w:rPr>
          <w:sz w:val="22"/>
          <w:szCs w:val="22"/>
        </w:rPr>
        <w:t>Дело № 5-23-220/2021</w:t>
      </w:r>
    </w:p>
    <w:p w:rsidR="00A77B3E" w:rsidRPr="00F01134">
      <w:pPr>
        <w:rPr>
          <w:sz w:val="22"/>
          <w:szCs w:val="22"/>
        </w:rPr>
      </w:pPr>
    </w:p>
    <w:p w:rsidR="00A77B3E" w:rsidRPr="00F01134">
      <w:pPr>
        <w:rPr>
          <w:sz w:val="22"/>
          <w:szCs w:val="22"/>
        </w:rPr>
      </w:pPr>
      <w:r w:rsidRPr="00F01134">
        <w:rPr>
          <w:sz w:val="22"/>
          <w:szCs w:val="22"/>
        </w:rPr>
        <w:t>ПОСТАНОВЛЕНИЕ</w:t>
      </w:r>
    </w:p>
    <w:p w:rsidR="00A77B3E" w:rsidRPr="00F01134">
      <w:pPr>
        <w:rPr>
          <w:sz w:val="22"/>
          <w:szCs w:val="22"/>
        </w:rPr>
      </w:pPr>
      <w:r w:rsidRPr="00F01134">
        <w:rPr>
          <w:sz w:val="22"/>
          <w:szCs w:val="22"/>
        </w:rPr>
        <w:t>по делу об административном правонарушении</w:t>
      </w:r>
    </w:p>
    <w:p w:rsidR="00A77B3E" w:rsidRPr="00F01134">
      <w:pPr>
        <w:rPr>
          <w:sz w:val="22"/>
          <w:szCs w:val="22"/>
        </w:rPr>
      </w:pPr>
      <w:r w:rsidRPr="00F01134">
        <w:rPr>
          <w:sz w:val="22"/>
          <w:szCs w:val="22"/>
        </w:rPr>
        <w:t xml:space="preserve"> </w:t>
      </w:r>
    </w:p>
    <w:p w:rsidR="00A77B3E" w:rsidRPr="00F01134">
      <w:pPr>
        <w:rPr>
          <w:sz w:val="22"/>
          <w:szCs w:val="22"/>
        </w:rPr>
      </w:pPr>
      <w:r w:rsidRPr="00F01134">
        <w:rPr>
          <w:sz w:val="22"/>
          <w:szCs w:val="22"/>
        </w:rPr>
        <w:t xml:space="preserve">дата                                                         адрес </w:t>
      </w:r>
    </w:p>
    <w:p w:rsidR="00A77B3E" w:rsidRPr="00F01134">
      <w:pPr>
        <w:rPr>
          <w:sz w:val="22"/>
          <w:szCs w:val="22"/>
        </w:rPr>
      </w:pPr>
    </w:p>
    <w:p w:rsidR="00A77B3E" w:rsidRPr="00F01134">
      <w:pPr>
        <w:rPr>
          <w:sz w:val="22"/>
          <w:szCs w:val="22"/>
        </w:rPr>
      </w:pPr>
      <w:r w:rsidRPr="00F01134">
        <w:rPr>
          <w:sz w:val="22"/>
          <w:szCs w:val="22"/>
        </w:rPr>
        <w:t xml:space="preserve">         </w:t>
      </w:r>
      <w:r w:rsidRPr="00F01134">
        <w:rPr>
          <w:sz w:val="22"/>
          <w:szCs w:val="22"/>
        </w:rPr>
        <w:tab/>
      </w:r>
      <w:r w:rsidRPr="00F01134">
        <w:rPr>
          <w:sz w:val="22"/>
          <w:szCs w:val="22"/>
        </w:rPr>
        <w:t>И.о</w:t>
      </w:r>
      <w:r w:rsidRPr="00F01134">
        <w:rPr>
          <w:sz w:val="22"/>
          <w:szCs w:val="22"/>
        </w:rPr>
        <w:t xml:space="preserve">. мирового судьи судебного участка № 23 Алуштинского судебного района (городской адрес) адрес - мировой судья судебного участка № 24 Алуштинского судебного района (городской </w:t>
      </w:r>
      <w:r w:rsidRPr="00F01134">
        <w:rPr>
          <w:sz w:val="22"/>
          <w:szCs w:val="22"/>
        </w:rPr>
        <w:t xml:space="preserve">адрес) адрес </w:t>
      </w:r>
      <w:r w:rsidRPr="00F01134">
        <w:rPr>
          <w:sz w:val="22"/>
          <w:szCs w:val="22"/>
        </w:rPr>
        <w:t>фио</w:t>
      </w:r>
      <w:r w:rsidRPr="00F01134">
        <w:rPr>
          <w:sz w:val="22"/>
          <w:szCs w:val="22"/>
        </w:rPr>
        <w:t xml:space="preserve">, с участием лица, в отношении которого ведется производство по делу об административном правонарушении, - </w:t>
      </w:r>
      <w:r w:rsidRPr="00F01134">
        <w:rPr>
          <w:sz w:val="22"/>
          <w:szCs w:val="22"/>
        </w:rPr>
        <w:t>фио</w:t>
      </w:r>
      <w:r w:rsidRPr="00F01134">
        <w:rPr>
          <w:sz w:val="22"/>
          <w:szCs w:val="22"/>
        </w:rPr>
        <w:t xml:space="preserve">, потерпевшей </w:t>
      </w:r>
      <w:r w:rsidRPr="00F01134">
        <w:rPr>
          <w:sz w:val="22"/>
          <w:szCs w:val="22"/>
        </w:rPr>
        <w:t>фио</w:t>
      </w:r>
      <w:r w:rsidRPr="00F01134">
        <w:rPr>
          <w:sz w:val="22"/>
          <w:szCs w:val="22"/>
        </w:rPr>
        <w:t>,</w:t>
      </w:r>
    </w:p>
    <w:p w:rsidR="00A77B3E" w:rsidRPr="00F01134">
      <w:pPr>
        <w:rPr>
          <w:sz w:val="22"/>
          <w:szCs w:val="22"/>
        </w:rPr>
      </w:pPr>
      <w:r w:rsidRPr="00F01134">
        <w:rPr>
          <w:sz w:val="22"/>
          <w:szCs w:val="22"/>
        </w:rPr>
        <w:t>рассмотрев в открытом судебном заседании дело об административном правонарушении, поступившее из ОМВД России по</w:t>
      </w:r>
      <w:r w:rsidRPr="00F01134">
        <w:rPr>
          <w:sz w:val="22"/>
          <w:szCs w:val="22"/>
        </w:rPr>
        <w:t xml:space="preserve"> адрес, в отношении </w:t>
      </w:r>
    </w:p>
    <w:p w:rsidR="00A77B3E" w:rsidRPr="00F01134">
      <w:pPr>
        <w:rPr>
          <w:sz w:val="22"/>
          <w:szCs w:val="22"/>
        </w:rPr>
      </w:pPr>
      <w:r w:rsidRPr="00F01134">
        <w:rPr>
          <w:sz w:val="22"/>
          <w:szCs w:val="22"/>
        </w:rPr>
        <w:t>фио</w:t>
      </w:r>
      <w:r w:rsidRPr="00F01134">
        <w:rPr>
          <w:sz w:val="22"/>
          <w:szCs w:val="22"/>
        </w:rPr>
        <w:t xml:space="preserve">, паспортные данные, гражданина РФ, не работающей, замужней, проживающей по адресу: адрес, кв. 5-а, </w:t>
      </w:r>
    </w:p>
    <w:p w:rsidR="00A77B3E" w:rsidRPr="00F01134">
      <w:pPr>
        <w:rPr>
          <w:sz w:val="22"/>
          <w:szCs w:val="22"/>
        </w:rPr>
      </w:pPr>
      <w:r w:rsidRPr="00F01134">
        <w:rPr>
          <w:sz w:val="22"/>
          <w:szCs w:val="22"/>
        </w:rPr>
        <w:t>по ст. 6.1.1 Кодекса Российской Федерации об административных правонарушениях (далее по тексту – КоАП РФ),</w:t>
      </w:r>
    </w:p>
    <w:p w:rsidR="00A77B3E" w:rsidRPr="00F01134">
      <w:pPr>
        <w:rPr>
          <w:sz w:val="22"/>
          <w:szCs w:val="22"/>
        </w:rPr>
      </w:pPr>
    </w:p>
    <w:p w:rsidR="00A77B3E" w:rsidRPr="00F01134">
      <w:pPr>
        <w:rPr>
          <w:sz w:val="22"/>
          <w:szCs w:val="22"/>
        </w:rPr>
      </w:pPr>
      <w:r w:rsidRPr="00F01134">
        <w:rPr>
          <w:sz w:val="22"/>
          <w:szCs w:val="22"/>
        </w:rPr>
        <w:t>УСТАНОВИЛ:</w:t>
      </w:r>
    </w:p>
    <w:p w:rsidR="00A77B3E" w:rsidRPr="00F01134">
      <w:pPr>
        <w:rPr>
          <w:sz w:val="22"/>
          <w:szCs w:val="22"/>
        </w:rPr>
      </w:pPr>
      <w:r w:rsidRPr="00F01134">
        <w:rPr>
          <w:sz w:val="22"/>
          <w:szCs w:val="22"/>
        </w:rPr>
        <w:t xml:space="preserve"> </w:t>
      </w:r>
    </w:p>
    <w:p w:rsidR="00A77B3E" w:rsidRPr="00F01134">
      <w:pPr>
        <w:rPr>
          <w:sz w:val="22"/>
          <w:szCs w:val="22"/>
        </w:rPr>
      </w:pPr>
      <w:r w:rsidRPr="00F01134">
        <w:rPr>
          <w:sz w:val="22"/>
          <w:szCs w:val="22"/>
        </w:rPr>
        <w:t>Согласно п</w:t>
      </w:r>
      <w:r w:rsidRPr="00F01134">
        <w:rPr>
          <w:sz w:val="22"/>
          <w:szCs w:val="22"/>
        </w:rPr>
        <w:t xml:space="preserve">ротоколу об административном правонарушении серии РК № 320112 от дата, </w:t>
      </w:r>
      <w:r w:rsidRPr="00F01134">
        <w:rPr>
          <w:sz w:val="22"/>
          <w:szCs w:val="22"/>
        </w:rPr>
        <w:t>фио</w:t>
      </w:r>
      <w:r w:rsidRPr="00F01134">
        <w:rPr>
          <w:sz w:val="22"/>
          <w:szCs w:val="22"/>
        </w:rPr>
        <w:t xml:space="preserve"> дата в время, находясь возле квартиры № 5-а дома № 10 по адрес </w:t>
      </w:r>
      <w:r w:rsidRPr="00F01134">
        <w:rPr>
          <w:sz w:val="22"/>
          <w:szCs w:val="22"/>
        </w:rPr>
        <w:t>адрес</w:t>
      </w:r>
      <w:r w:rsidRPr="00F01134">
        <w:rPr>
          <w:sz w:val="22"/>
          <w:szCs w:val="22"/>
        </w:rPr>
        <w:t xml:space="preserve">, в ходе конфликта с </w:t>
      </w:r>
      <w:r w:rsidRPr="00F01134">
        <w:rPr>
          <w:sz w:val="22"/>
          <w:szCs w:val="22"/>
        </w:rPr>
        <w:t>фио</w:t>
      </w:r>
      <w:r w:rsidRPr="00F01134">
        <w:rPr>
          <w:sz w:val="22"/>
          <w:szCs w:val="22"/>
        </w:rPr>
        <w:t>, совершила в отношении последней насильственные действия, а именно хватала за руки и отт</w:t>
      </w:r>
      <w:r w:rsidRPr="00F01134">
        <w:rPr>
          <w:sz w:val="22"/>
          <w:szCs w:val="22"/>
        </w:rPr>
        <w:t>олкнула, в результате чего потерпевшая ударилась левым коленом, что причинило ей физическую боль, но не повлекло кратковременного расстройства здоровья или незначительной стойкой утраты общей трудоспособности.</w:t>
      </w:r>
    </w:p>
    <w:p w:rsidR="00A77B3E" w:rsidRPr="00F01134">
      <w:pPr>
        <w:rPr>
          <w:sz w:val="22"/>
          <w:szCs w:val="22"/>
        </w:rPr>
      </w:pPr>
      <w:r w:rsidRPr="00F01134">
        <w:rPr>
          <w:sz w:val="22"/>
          <w:szCs w:val="22"/>
        </w:rPr>
        <w:t>фио</w:t>
      </w:r>
      <w:r w:rsidRPr="00F01134">
        <w:rPr>
          <w:sz w:val="22"/>
          <w:szCs w:val="22"/>
        </w:rPr>
        <w:t xml:space="preserve"> в суде виновной себя в совершении правонар</w:t>
      </w:r>
      <w:r w:rsidRPr="00F01134">
        <w:rPr>
          <w:sz w:val="22"/>
          <w:szCs w:val="22"/>
        </w:rPr>
        <w:t xml:space="preserve">ушения признала, раскаялась </w:t>
      </w:r>
      <w:r w:rsidRPr="00F01134">
        <w:rPr>
          <w:sz w:val="22"/>
          <w:szCs w:val="22"/>
        </w:rPr>
        <w:t>в</w:t>
      </w:r>
      <w:r w:rsidRPr="00F01134">
        <w:rPr>
          <w:sz w:val="22"/>
          <w:szCs w:val="22"/>
        </w:rPr>
        <w:t xml:space="preserve"> содеянном.</w:t>
      </w:r>
    </w:p>
    <w:p w:rsidR="00A77B3E" w:rsidRPr="00F01134">
      <w:pPr>
        <w:rPr>
          <w:sz w:val="22"/>
          <w:szCs w:val="22"/>
        </w:rPr>
      </w:pPr>
      <w:r w:rsidRPr="00F01134">
        <w:rPr>
          <w:sz w:val="22"/>
          <w:szCs w:val="22"/>
        </w:rPr>
        <w:t>Мировой судья, выслушав лицо, в отношении которого ведется производство по делу об административном правонарушении, потерпевшую, исследовав материалы дела, приходит к следующему:</w:t>
      </w:r>
    </w:p>
    <w:p w:rsidR="00A77B3E" w:rsidRPr="00F01134">
      <w:pPr>
        <w:rPr>
          <w:sz w:val="22"/>
          <w:szCs w:val="22"/>
        </w:rPr>
      </w:pPr>
      <w:r w:rsidRPr="00F01134">
        <w:rPr>
          <w:sz w:val="22"/>
          <w:szCs w:val="22"/>
        </w:rPr>
        <w:t>Согласно ч. 1 ст. 2.1 КоАП РФ админи</w:t>
      </w:r>
      <w:r w:rsidRPr="00F01134">
        <w:rPr>
          <w:sz w:val="22"/>
          <w:szCs w:val="22"/>
        </w:rPr>
        <w:t>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установл</w:t>
      </w:r>
      <w:r w:rsidRPr="00F01134">
        <w:rPr>
          <w:sz w:val="22"/>
          <w:szCs w:val="22"/>
        </w:rPr>
        <w:t>ена административная ответственность.</w:t>
      </w:r>
    </w:p>
    <w:p w:rsidR="00A77B3E" w:rsidRPr="00F01134">
      <w:pPr>
        <w:rPr>
          <w:sz w:val="22"/>
          <w:szCs w:val="22"/>
        </w:rPr>
      </w:pPr>
      <w:r w:rsidRPr="00F01134">
        <w:rPr>
          <w:sz w:val="22"/>
          <w:szCs w:val="22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</w:t>
      </w:r>
      <w:r w:rsidRPr="00F01134">
        <w:rPr>
          <w:sz w:val="22"/>
          <w:szCs w:val="22"/>
        </w:rPr>
        <w:t>ответствии с законом.</w:t>
      </w:r>
    </w:p>
    <w:p w:rsidR="00A77B3E" w:rsidRPr="00F01134">
      <w:pPr>
        <w:rPr>
          <w:sz w:val="22"/>
          <w:szCs w:val="22"/>
        </w:rPr>
      </w:pPr>
      <w:r w:rsidRPr="00F01134">
        <w:rPr>
          <w:sz w:val="22"/>
          <w:szCs w:val="22"/>
        </w:rPr>
        <w:t xml:space="preserve">Статьей 6.1.1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</w:t>
      </w:r>
      <w:r w:rsidRPr="00F01134">
        <w:rPr>
          <w:sz w:val="22"/>
          <w:szCs w:val="22"/>
        </w:rPr>
        <w:t>Российской Федерации, если эти действия не содержат уголовно наказуемого деяния.</w:t>
      </w:r>
    </w:p>
    <w:p w:rsidR="00A77B3E" w:rsidRPr="00F01134">
      <w:pPr>
        <w:rPr>
          <w:sz w:val="22"/>
          <w:szCs w:val="22"/>
        </w:rPr>
      </w:pPr>
      <w:r w:rsidRPr="00F01134">
        <w:rPr>
          <w:sz w:val="22"/>
          <w:szCs w:val="22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</w:t>
      </w:r>
      <w:r w:rsidRPr="00F01134">
        <w:rPr>
          <w:sz w:val="22"/>
          <w:szCs w:val="22"/>
        </w:rPr>
        <w:t>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 w:rsidR="00A77B3E" w:rsidRPr="00F01134">
      <w:pPr>
        <w:rPr>
          <w:sz w:val="22"/>
          <w:szCs w:val="22"/>
        </w:rPr>
      </w:pPr>
      <w:r w:rsidRPr="00F01134">
        <w:rPr>
          <w:sz w:val="22"/>
          <w:szCs w:val="22"/>
        </w:rPr>
        <w:t>Доказательствами по делу об административно</w:t>
      </w:r>
      <w:r w:rsidRPr="00F01134">
        <w:rPr>
          <w:sz w:val="22"/>
          <w:szCs w:val="22"/>
        </w:rPr>
        <w:t xml:space="preserve">м правонарушении в соответствии со статьей 26.2 КоАП РФ являются любые фактические данные, на основании которых </w:t>
      </w:r>
      <w:r w:rsidRPr="00F01134">
        <w:rPr>
          <w:sz w:val="22"/>
          <w:szCs w:val="22"/>
        </w:rPr>
        <w:t>устанавливаются наличие или отсутствие события административного правонарушения, виновность лица, привлекаемого к административной ответственнос</w:t>
      </w:r>
      <w:r w:rsidRPr="00F01134">
        <w:rPr>
          <w:sz w:val="22"/>
          <w:szCs w:val="22"/>
        </w:rPr>
        <w:t>ти, а также иные обстоятельства, имеющие значение для правильного разрешения дела.</w:t>
      </w:r>
    </w:p>
    <w:p w:rsidR="00A77B3E" w:rsidRPr="00F01134">
      <w:pPr>
        <w:rPr>
          <w:sz w:val="22"/>
          <w:szCs w:val="22"/>
        </w:rPr>
      </w:pPr>
      <w:r w:rsidRPr="00F01134">
        <w:rPr>
          <w:sz w:val="22"/>
          <w:szCs w:val="22"/>
        </w:rPr>
        <w:t>В данном случае в качестве доказательств в материалы дела представлены следующие документы, которые исследованы судом: протокол об административном правонарушении от дата, к</w:t>
      </w:r>
      <w:r w:rsidRPr="00F01134">
        <w:rPr>
          <w:sz w:val="22"/>
          <w:szCs w:val="22"/>
        </w:rPr>
        <w:t>оторый содержит в себе все необходимые сведения, предусмотренные ст. 28.2 КоАП РФ, в том числе описание события административного правонарушения (</w:t>
      </w:r>
      <w:r w:rsidRPr="00F01134">
        <w:rPr>
          <w:sz w:val="22"/>
          <w:szCs w:val="22"/>
        </w:rPr>
        <w:t>л.д</w:t>
      </w:r>
      <w:r w:rsidRPr="00F01134">
        <w:rPr>
          <w:sz w:val="22"/>
          <w:szCs w:val="22"/>
        </w:rPr>
        <w:t>. 2); рапорт оперативного дежурного ОМВД России по адрес от дата о совершенном правонарушении (</w:t>
      </w:r>
      <w:r w:rsidRPr="00F01134">
        <w:rPr>
          <w:sz w:val="22"/>
          <w:szCs w:val="22"/>
        </w:rPr>
        <w:t>л.д</w:t>
      </w:r>
      <w:r w:rsidRPr="00F01134">
        <w:rPr>
          <w:sz w:val="22"/>
          <w:szCs w:val="22"/>
        </w:rPr>
        <w:t>. 8ё);</w:t>
      </w:r>
      <w:r w:rsidRPr="00F01134">
        <w:rPr>
          <w:sz w:val="22"/>
          <w:szCs w:val="22"/>
        </w:rPr>
        <w:t xml:space="preserve"> пи</w:t>
      </w:r>
      <w:r w:rsidRPr="00F01134">
        <w:rPr>
          <w:sz w:val="22"/>
          <w:szCs w:val="22"/>
        </w:rPr>
        <w:t xml:space="preserve">сьменное заявлением </w:t>
      </w:r>
      <w:r w:rsidRPr="00F01134">
        <w:rPr>
          <w:sz w:val="22"/>
          <w:szCs w:val="22"/>
        </w:rPr>
        <w:t>фио</w:t>
      </w:r>
      <w:r w:rsidRPr="00F01134">
        <w:rPr>
          <w:sz w:val="22"/>
          <w:szCs w:val="22"/>
        </w:rPr>
        <w:t xml:space="preserve">, поданное в ОМВД России по адрес, в котором она просила принять меры по отношению к </w:t>
      </w:r>
      <w:r w:rsidRPr="00F01134">
        <w:rPr>
          <w:sz w:val="22"/>
          <w:szCs w:val="22"/>
        </w:rPr>
        <w:t>фио</w:t>
      </w:r>
      <w:r w:rsidRPr="00F01134">
        <w:rPr>
          <w:sz w:val="22"/>
          <w:szCs w:val="22"/>
        </w:rPr>
        <w:t>, совершившей в отношении нее противоправные действия (</w:t>
      </w:r>
      <w:r w:rsidRPr="00F01134">
        <w:rPr>
          <w:sz w:val="22"/>
          <w:szCs w:val="22"/>
        </w:rPr>
        <w:t>л.д</w:t>
      </w:r>
      <w:r w:rsidRPr="00F01134">
        <w:rPr>
          <w:sz w:val="22"/>
          <w:szCs w:val="22"/>
        </w:rPr>
        <w:t xml:space="preserve">. 5); заключение эксперта № 159 </w:t>
      </w:r>
      <w:r w:rsidRPr="00F01134">
        <w:rPr>
          <w:sz w:val="22"/>
          <w:szCs w:val="22"/>
        </w:rPr>
        <w:t>от</w:t>
      </w:r>
      <w:r w:rsidRPr="00F01134">
        <w:rPr>
          <w:sz w:val="22"/>
          <w:szCs w:val="22"/>
        </w:rPr>
        <w:t xml:space="preserve"> </w:t>
      </w:r>
      <w:r w:rsidRPr="00F01134">
        <w:rPr>
          <w:sz w:val="22"/>
          <w:szCs w:val="22"/>
        </w:rPr>
        <w:t>дата</w:t>
      </w:r>
      <w:r w:rsidRPr="00F01134">
        <w:rPr>
          <w:sz w:val="22"/>
          <w:szCs w:val="22"/>
        </w:rPr>
        <w:t xml:space="preserve"> по результатам судебно-медицинской экспертизы в</w:t>
      </w:r>
      <w:r w:rsidRPr="00F01134">
        <w:rPr>
          <w:sz w:val="22"/>
          <w:szCs w:val="22"/>
        </w:rPr>
        <w:t xml:space="preserve"> отношении </w:t>
      </w:r>
      <w:r w:rsidRPr="00F01134">
        <w:rPr>
          <w:sz w:val="22"/>
          <w:szCs w:val="22"/>
        </w:rPr>
        <w:t>фио</w:t>
      </w:r>
      <w:r w:rsidRPr="00F01134">
        <w:rPr>
          <w:sz w:val="22"/>
          <w:szCs w:val="22"/>
        </w:rPr>
        <w:t xml:space="preserve">, проведенной государственным экспертом Алуштинского ГБУЗ РК «КРБ СМЭ» </w:t>
      </w:r>
      <w:r w:rsidRPr="00F01134">
        <w:rPr>
          <w:sz w:val="22"/>
          <w:szCs w:val="22"/>
        </w:rPr>
        <w:t>фио</w:t>
      </w:r>
      <w:r w:rsidRPr="00F01134">
        <w:rPr>
          <w:sz w:val="22"/>
          <w:szCs w:val="22"/>
        </w:rPr>
        <w:t>, врачом судебно-медицинским с высшей квалификационной врачебной категорией по специальности «Судебно-медицинская экспертиза», который был предупрежден об уголовной отв</w:t>
      </w:r>
      <w:r w:rsidRPr="00F01134">
        <w:rPr>
          <w:sz w:val="22"/>
          <w:szCs w:val="22"/>
        </w:rPr>
        <w:t xml:space="preserve">етственности за дачу заведомо ложного заключения. </w:t>
      </w:r>
      <w:r w:rsidRPr="00F01134">
        <w:rPr>
          <w:sz w:val="22"/>
          <w:szCs w:val="22"/>
        </w:rPr>
        <w:t xml:space="preserve">По результатам освидетельствования  эксперт пришел к выводу об обнаруженном у </w:t>
      </w:r>
      <w:r w:rsidRPr="00F01134">
        <w:rPr>
          <w:sz w:val="22"/>
          <w:szCs w:val="22"/>
        </w:rPr>
        <w:t>фио</w:t>
      </w:r>
      <w:r w:rsidRPr="00F01134">
        <w:rPr>
          <w:sz w:val="22"/>
          <w:szCs w:val="22"/>
        </w:rPr>
        <w:t xml:space="preserve"> телесных повреждений, не повлекших за собой кратковременное расстройство здоровья или незначительную стойкую утрату общей тр</w:t>
      </w:r>
      <w:r w:rsidRPr="00F01134">
        <w:rPr>
          <w:sz w:val="22"/>
          <w:szCs w:val="22"/>
        </w:rPr>
        <w:t>удоспособности, которые расценивается как повреждения, не причинившие вред здоровью человека (согласно п. 9 приложения к приказу №194н от 24.04.08г. «Об утверждении медицинских критериев определения степени тяжести вреда, причиненного здоровью человека) (</w:t>
      </w:r>
      <w:r w:rsidRPr="00F01134">
        <w:rPr>
          <w:sz w:val="22"/>
          <w:szCs w:val="22"/>
        </w:rPr>
        <w:t>л</w:t>
      </w:r>
      <w:r w:rsidRPr="00F01134">
        <w:rPr>
          <w:sz w:val="22"/>
          <w:szCs w:val="22"/>
        </w:rPr>
        <w:t>.д</w:t>
      </w:r>
      <w:r w:rsidRPr="00F01134">
        <w:rPr>
          <w:sz w:val="22"/>
          <w:szCs w:val="22"/>
        </w:rPr>
        <w:t>. 13-14).</w:t>
      </w:r>
    </w:p>
    <w:p w:rsidR="00A77B3E" w:rsidRPr="00F01134">
      <w:pPr>
        <w:rPr>
          <w:sz w:val="22"/>
          <w:szCs w:val="22"/>
        </w:rPr>
      </w:pPr>
      <w:r w:rsidRPr="00F01134">
        <w:rPr>
          <w:sz w:val="22"/>
          <w:szCs w:val="22"/>
        </w:rPr>
        <w:t xml:space="preserve">В судебном заседании также была допрошена потерпевшая </w:t>
      </w:r>
      <w:r w:rsidRPr="00F01134">
        <w:rPr>
          <w:sz w:val="22"/>
          <w:szCs w:val="22"/>
        </w:rPr>
        <w:t>фио</w:t>
      </w:r>
      <w:r w:rsidRPr="00F01134">
        <w:rPr>
          <w:sz w:val="22"/>
          <w:szCs w:val="22"/>
        </w:rPr>
        <w:t xml:space="preserve">, подтвердившая обстоятельства правонарушения, изложенные в протоколе об административном правонарушении. При этом также пояснила, что с </w:t>
      </w:r>
      <w:r w:rsidRPr="00F01134">
        <w:rPr>
          <w:sz w:val="22"/>
          <w:szCs w:val="22"/>
        </w:rPr>
        <w:t>фио</w:t>
      </w:r>
      <w:r w:rsidRPr="00F01134">
        <w:rPr>
          <w:sz w:val="22"/>
          <w:szCs w:val="22"/>
        </w:rPr>
        <w:t xml:space="preserve"> они примерились, претензий друг к другу не име</w:t>
      </w:r>
      <w:r w:rsidRPr="00F01134">
        <w:rPr>
          <w:sz w:val="22"/>
          <w:szCs w:val="22"/>
        </w:rPr>
        <w:t>ют, просила производство по делу прекратить.</w:t>
      </w:r>
    </w:p>
    <w:p w:rsidR="00A77B3E" w:rsidRPr="00F01134">
      <w:pPr>
        <w:rPr>
          <w:sz w:val="22"/>
          <w:szCs w:val="22"/>
        </w:rPr>
      </w:pPr>
      <w:r w:rsidRPr="00F01134">
        <w:rPr>
          <w:sz w:val="22"/>
          <w:szCs w:val="22"/>
        </w:rP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</w:t>
      </w:r>
      <w:r w:rsidRPr="00F01134">
        <w:rPr>
          <w:sz w:val="22"/>
          <w:szCs w:val="22"/>
        </w:rPr>
        <w:t>сируют фактические данные, поэтому суд принимает их как допустимые доказательства. Существенных недостатков, влекущих признание  этих  доказательств недопустимыми, не установлено.</w:t>
      </w:r>
    </w:p>
    <w:p w:rsidR="00A77B3E" w:rsidRPr="00F01134">
      <w:pPr>
        <w:rPr>
          <w:sz w:val="22"/>
          <w:szCs w:val="22"/>
        </w:rPr>
      </w:pPr>
      <w:r w:rsidRPr="00F01134">
        <w:rPr>
          <w:sz w:val="22"/>
          <w:szCs w:val="22"/>
        </w:rPr>
        <w:t xml:space="preserve">При составлении протокола об административном правонарушении право </w:t>
      </w:r>
      <w:r w:rsidRPr="00F01134">
        <w:rPr>
          <w:sz w:val="22"/>
          <w:szCs w:val="22"/>
        </w:rPr>
        <w:t>фио</w:t>
      </w:r>
      <w:r w:rsidRPr="00F01134">
        <w:rPr>
          <w:sz w:val="22"/>
          <w:szCs w:val="22"/>
        </w:rPr>
        <w:t xml:space="preserve"> на за</w:t>
      </w:r>
      <w:r w:rsidRPr="00F01134">
        <w:rPr>
          <w:sz w:val="22"/>
          <w:szCs w:val="22"/>
        </w:rPr>
        <w:t>щиту нарушено не было.</w:t>
      </w:r>
    </w:p>
    <w:p w:rsidR="00A77B3E" w:rsidRPr="00F01134">
      <w:pPr>
        <w:rPr>
          <w:sz w:val="22"/>
          <w:szCs w:val="22"/>
        </w:rPr>
      </w:pPr>
      <w:r w:rsidRPr="00F01134">
        <w:rPr>
          <w:sz w:val="22"/>
          <w:szCs w:val="22"/>
        </w:rPr>
        <w:t>Согласно положениям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 на полном, объективном исследовании всех обстоя</w:t>
      </w:r>
      <w:r w:rsidRPr="00F01134">
        <w:rPr>
          <w:sz w:val="22"/>
          <w:szCs w:val="22"/>
        </w:rPr>
        <w:t>тельств дела в их совокупности.</w:t>
      </w:r>
    </w:p>
    <w:p w:rsidR="00A77B3E" w:rsidRPr="00F01134">
      <w:pPr>
        <w:rPr>
          <w:sz w:val="22"/>
          <w:szCs w:val="22"/>
        </w:rPr>
      </w:pPr>
      <w:r w:rsidRPr="00F01134">
        <w:rPr>
          <w:sz w:val="22"/>
          <w:szCs w:val="22"/>
        </w:rPr>
        <w:t xml:space="preserve">Совершение административного правонарушения, предусмотренного ст. 6.1.1 КоАП РФ, влечет наказание в виде наложение административного штрафа в размере от пяти тысяч </w:t>
      </w:r>
      <w:r w:rsidRPr="00F01134">
        <w:rPr>
          <w:sz w:val="22"/>
          <w:szCs w:val="22"/>
        </w:rPr>
        <w:t>до</w:t>
      </w:r>
      <w:r w:rsidRPr="00F01134">
        <w:rPr>
          <w:sz w:val="22"/>
          <w:szCs w:val="22"/>
        </w:rPr>
        <w:t xml:space="preserve"> </w:t>
      </w:r>
      <w:r w:rsidRPr="00F01134">
        <w:rPr>
          <w:sz w:val="22"/>
          <w:szCs w:val="22"/>
        </w:rPr>
        <w:t>сумма</w:t>
      </w:r>
      <w:r w:rsidRPr="00F01134">
        <w:rPr>
          <w:sz w:val="22"/>
          <w:szCs w:val="22"/>
        </w:rPr>
        <w:t xml:space="preserve"> прописью, либо административный арест на срок от де</w:t>
      </w:r>
      <w:r w:rsidRPr="00F01134">
        <w:rPr>
          <w:sz w:val="22"/>
          <w:szCs w:val="22"/>
        </w:rPr>
        <w:t>сяти до пятнадцати суток, либо обязательные работы на срок от шестидесяти до ста двадцати часов.</w:t>
      </w:r>
    </w:p>
    <w:p w:rsidR="00A77B3E" w:rsidRPr="00F01134">
      <w:pPr>
        <w:rPr>
          <w:sz w:val="22"/>
          <w:szCs w:val="22"/>
        </w:rPr>
      </w:pPr>
      <w:r w:rsidRPr="00F01134">
        <w:rPr>
          <w:sz w:val="22"/>
          <w:szCs w:val="22"/>
        </w:rPr>
        <w:t>Вместе с тем, в соответствии со ст. 2.9 КоАП РФ при малозначительности совершенного административного правонарушения судья, орган, должностное лицо, уполномоче</w:t>
      </w:r>
      <w:r w:rsidRPr="00F01134">
        <w:rPr>
          <w:sz w:val="22"/>
          <w:szCs w:val="22"/>
        </w:rPr>
        <w:t>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 w:rsidRPr="00F01134">
      <w:pPr>
        <w:rPr>
          <w:sz w:val="22"/>
          <w:szCs w:val="22"/>
        </w:rPr>
      </w:pPr>
      <w:r w:rsidRPr="00F01134">
        <w:rPr>
          <w:sz w:val="22"/>
          <w:szCs w:val="22"/>
        </w:rPr>
        <w:t xml:space="preserve">Как следует из разъяснений, содержащихся в п.21 Постановления </w:t>
      </w:r>
      <w:r w:rsidRPr="00F01134">
        <w:rPr>
          <w:sz w:val="22"/>
          <w:szCs w:val="22"/>
        </w:rPr>
        <w:t>Пленума Верховного Суда Российской Федерации от дата №5 «О некоторых вопросах, возникающих у судов при применении КоАП РФ» малозначительным административным правонарушением является действие или бездействие, хотя формально и содержащее признаки состава адм</w:t>
      </w:r>
      <w:r w:rsidRPr="00F01134">
        <w:rPr>
          <w:sz w:val="22"/>
          <w:szCs w:val="22"/>
        </w:rPr>
        <w:t xml:space="preserve">инистративного правонарушения, но с учетом характера совершенного </w:t>
      </w:r>
      <w:r w:rsidRPr="00F01134">
        <w:rPr>
          <w:sz w:val="22"/>
          <w:szCs w:val="22"/>
        </w:rPr>
        <w:t>правонарушения и роли правонарушителя, размера вреда и тяжести наступивших последствий не представляющее существенного</w:t>
      </w:r>
      <w:r w:rsidRPr="00F01134">
        <w:rPr>
          <w:sz w:val="22"/>
          <w:szCs w:val="22"/>
        </w:rPr>
        <w:t xml:space="preserve"> нарушения охраняемых общественных правоотношений.</w:t>
      </w:r>
    </w:p>
    <w:p w:rsidR="00A77B3E" w:rsidRPr="00F01134">
      <w:pPr>
        <w:rPr>
          <w:sz w:val="22"/>
          <w:szCs w:val="22"/>
        </w:rPr>
      </w:pPr>
      <w:r w:rsidRPr="00F01134">
        <w:rPr>
          <w:sz w:val="22"/>
          <w:szCs w:val="22"/>
        </w:rPr>
        <w:t>Если при рассмотрении</w:t>
      </w:r>
      <w:r w:rsidRPr="00F01134">
        <w:rPr>
          <w:sz w:val="22"/>
          <w:szCs w:val="22"/>
        </w:rPr>
        <w:t xml:space="preserve"> дела будет установлена малозначительность совершенного административного правонарушения, судья на основании ст. 2.9 КоАП РФ вправе освободить виновное лицо от административной ответственности и ограничиться устным замечанием, о чем должно быть указано в п</w:t>
      </w:r>
      <w:r w:rsidRPr="00F01134">
        <w:rPr>
          <w:sz w:val="22"/>
          <w:szCs w:val="22"/>
        </w:rPr>
        <w:t xml:space="preserve">остановлении о прекращении производства по делу. </w:t>
      </w:r>
    </w:p>
    <w:p w:rsidR="00A77B3E" w:rsidRPr="00F01134">
      <w:pPr>
        <w:rPr>
          <w:sz w:val="22"/>
          <w:szCs w:val="22"/>
        </w:rPr>
      </w:pPr>
      <w:r w:rsidRPr="00F01134">
        <w:rPr>
          <w:sz w:val="22"/>
          <w:szCs w:val="22"/>
        </w:rPr>
        <w:t xml:space="preserve">В данном случае совокупность указанных выше доказательств позволяет сделать вывод о том, что формально действия </w:t>
      </w:r>
      <w:r w:rsidRPr="00F01134">
        <w:rPr>
          <w:sz w:val="22"/>
          <w:szCs w:val="22"/>
        </w:rPr>
        <w:t>фио</w:t>
      </w:r>
      <w:r w:rsidRPr="00F01134">
        <w:rPr>
          <w:sz w:val="22"/>
          <w:szCs w:val="22"/>
        </w:rPr>
        <w:t xml:space="preserve"> содержат признаки состава административного правонарушения, предусмотренного ст.6.1.1 КоАП</w:t>
      </w:r>
      <w:r w:rsidRPr="00F01134">
        <w:rPr>
          <w:sz w:val="22"/>
          <w:szCs w:val="22"/>
        </w:rPr>
        <w:t xml:space="preserve"> РФ.</w:t>
      </w:r>
    </w:p>
    <w:p w:rsidR="00A77B3E" w:rsidRPr="00F01134">
      <w:pPr>
        <w:rPr>
          <w:sz w:val="22"/>
          <w:szCs w:val="22"/>
        </w:rPr>
      </w:pPr>
      <w:r w:rsidRPr="00F01134">
        <w:rPr>
          <w:sz w:val="22"/>
          <w:szCs w:val="22"/>
        </w:rPr>
        <w:t xml:space="preserve">Однако с учетом характера совершенного правонарушения и роли </w:t>
      </w:r>
      <w:r w:rsidRPr="00F01134">
        <w:rPr>
          <w:sz w:val="22"/>
          <w:szCs w:val="22"/>
        </w:rPr>
        <w:t>фио</w:t>
      </w:r>
      <w:r w:rsidRPr="00F01134">
        <w:rPr>
          <w:sz w:val="22"/>
          <w:szCs w:val="22"/>
        </w:rPr>
        <w:t xml:space="preserve"> в случившемся конфликте; учитывая характер причиненного потерпевшей повреждений, не повлекших за собой каких-либо серьезных последствий; отсутствием претензий со стороны потерпевшей, кот</w:t>
      </w:r>
      <w:r w:rsidRPr="00F01134">
        <w:rPr>
          <w:sz w:val="22"/>
          <w:szCs w:val="22"/>
        </w:rPr>
        <w:t xml:space="preserve">орая, напротив, просила прекратить производство по данному делу об административном правонарушении, данных о личности </w:t>
      </w:r>
      <w:r w:rsidRPr="00F01134">
        <w:rPr>
          <w:sz w:val="22"/>
          <w:szCs w:val="22"/>
        </w:rPr>
        <w:t>фио</w:t>
      </w:r>
      <w:r w:rsidRPr="00F01134">
        <w:rPr>
          <w:sz w:val="22"/>
          <w:szCs w:val="22"/>
        </w:rPr>
        <w:t>, которая ранее к административной ответственности не привлекалась;</w:t>
      </w:r>
      <w:r w:rsidRPr="00F01134">
        <w:rPr>
          <w:sz w:val="22"/>
          <w:szCs w:val="22"/>
        </w:rPr>
        <w:t xml:space="preserve"> ее семейного и материального положения, - мировой судья считает, чт</w:t>
      </w:r>
      <w:r w:rsidRPr="00F01134">
        <w:rPr>
          <w:sz w:val="22"/>
          <w:szCs w:val="22"/>
        </w:rPr>
        <w:t>о допущенное правонарушение не повлекло существенного нарушения охраняемых общественных правоотношений.</w:t>
      </w:r>
    </w:p>
    <w:p w:rsidR="00A77B3E" w:rsidRPr="00F01134">
      <w:pPr>
        <w:rPr>
          <w:sz w:val="22"/>
          <w:szCs w:val="22"/>
        </w:rPr>
      </w:pPr>
      <w:r w:rsidRPr="00F01134">
        <w:rPr>
          <w:sz w:val="22"/>
          <w:szCs w:val="22"/>
        </w:rPr>
        <w:t xml:space="preserve">На основании вышеизложенного мировой судья полагает, что допущенное </w:t>
      </w:r>
      <w:r w:rsidRPr="00F01134">
        <w:rPr>
          <w:sz w:val="22"/>
          <w:szCs w:val="22"/>
        </w:rPr>
        <w:t>фио</w:t>
      </w:r>
      <w:r w:rsidRPr="00F01134">
        <w:rPr>
          <w:sz w:val="22"/>
          <w:szCs w:val="22"/>
        </w:rPr>
        <w:t xml:space="preserve"> правонарушение является малозначительным, что в силу ст. 2.9 КоАП РФ влечет осво</w:t>
      </w:r>
      <w:r w:rsidRPr="00F01134">
        <w:rPr>
          <w:sz w:val="22"/>
          <w:szCs w:val="22"/>
        </w:rPr>
        <w:t>бождение лица от административной ответственности.</w:t>
      </w:r>
    </w:p>
    <w:p w:rsidR="00A77B3E" w:rsidRPr="00F01134">
      <w:pPr>
        <w:rPr>
          <w:sz w:val="22"/>
          <w:szCs w:val="22"/>
        </w:rPr>
      </w:pPr>
      <w:r w:rsidRPr="00F01134">
        <w:rPr>
          <w:sz w:val="22"/>
          <w:szCs w:val="22"/>
        </w:rPr>
        <w:t>При таких обстоятельствах мировой судья приходит к выводу о том, что в соответствии с положениями п. 2 ч. 1.1 ст. 29.9 КоАП РФ производство по делу об административном правонарушении подлежит прекращению.</w:t>
      </w:r>
    </w:p>
    <w:p w:rsidR="00A77B3E" w:rsidRPr="00F01134">
      <w:pPr>
        <w:rPr>
          <w:sz w:val="22"/>
          <w:szCs w:val="22"/>
        </w:rPr>
      </w:pPr>
      <w:r w:rsidRPr="00F01134">
        <w:rPr>
          <w:sz w:val="22"/>
          <w:szCs w:val="22"/>
        </w:rPr>
        <w:t xml:space="preserve">Руководствуясь </w:t>
      </w:r>
      <w:r w:rsidRPr="00F01134">
        <w:rPr>
          <w:sz w:val="22"/>
          <w:szCs w:val="22"/>
        </w:rPr>
        <w:t>ст.ст</w:t>
      </w:r>
      <w:r w:rsidRPr="00F01134">
        <w:rPr>
          <w:sz w:val="22"/>
          <w:szCs w:val="22"/>
        </w:rPr>
        <w:t>. 2.9, 29.9-29-11, 30.1-30.3  КоАП РФ, мировой судья</w:t>
      </w:r>
    </w:p>
    <w:p w:rsidR="00A77B3E" w:rsidRPr="00F01134">
      <w:pPr>
        <w:rPr>
          <w:sz w:val="22"/>
          <w:szCs w:val="22"/>
        </w:rPr>
      </w:pPr>
    </w:p>
    <w:p w:rsidR="00A77B3E" w:rsidRPr="00F01134">
      <w:pPr>
        <w:rPr>
          <w:sz w:val="22"/>
          <w:szCs w:val="22"/>
        </w:rPr>
      </w:pPr>
      <w:r w:rsidRPr="00F01134">
        <w:rPr>
          <w:sz w:val="22"/>
          <w:szCs w:val="22"/>
        </w:rPr>
        <w:t>ПОСТАНОВИЛ:</w:t>
      </w:r>
    </w:p>
    <w:p w:rsidR="00A77B3E" w:rsidRPr="00F01134">
      <w:pPr>
        <w:rPr>
          <w:sz w:val="22"/>
          <w:szCs w:val="22"/>
        </w:rPr>
      </w:pPr>
    </w:p>
    <w:p w:rsidR="00A77B3E" w:rsidRPr="00F01134">
      <w:pPr>
        <w:rPr>
          <w:sz w:val="22"/>
          <w:szCs w:val="22"/>
        </w:rPr>
      </w:pPr>
      <w:r w:rsidRPr="00F01134">
        <w:rPr>
          <w:sz w:val="22"/>
          <w:szCs w:val="22"/>
        </w:rPr>
        <w:t xml:space="preserve">Освободить </w:t>
      </w:r>
      <w:r w:rsidRPr="00F01134">
        <w:rPr>
          <w:sz w:val="22"/>
          <w:szCs w:val="22"/>
        </w:rPr>
        <w:t>фио</w:t>
      </w:r>
      <w:r w:rsidRPr="00F01134">
        <w:rPr>
          <w:sz w:val="22"/>
          <w:szCs w:val="22"/>
        </w:rPr>
        <w:t xml:space="preserve"> от административной ответственности по ст. 6.1.1 КоАП РФ на основании ст. 2.9 КоАП РФ.</w:t>
      </w:r>
    </w:p>
    <w:p w:rsidR="00A77B3E" w:rsidRPr="00F01134">
      <w:pPr>
        <w:rPr>
          <w:sz w:val="22"/>
          <w:szCs w:val="22"/>
        </w:rPr>
      </w:pPr>
      <w:r w:rsidRPr="00F01134">
        <w:rPr>
          <w:sz w:val="22"/>
          <w:szCs w:val="22"/>
        </w:rPr>
        <w:t xml:space="preserve">Объявить </w:t>
      </w:r>
      <w:r w:rsidRPr="00F01134">
        <w:rPr>
          <w:sz w:val="22"/>
          <w:szCs w:val="22"/>
        </w:rPr>
        <w:t>фио</w:t>
      </w:r>
      <w:r w:rsidRPr="00F01134">
        <w:rPr>
          <w:sz w:val="22"/>
          <w:szCs w:val="22"/>
        </w:rPr>
        <w:t xml:space="preserve"> устное замечание.</w:t>
      </w:r>
    </w:p>
    <w:p w:rsidR="00A77B3E" w:rsidRPr="00F01134">
      <w:pPr>
        <w:rPr>
          <w:sz w:val="22"/>
          <w:szCs w:val="22"/>
        </w:rPr>
      </w:pPr>
      <w:r w:rsidRPr="00F01134">
        <w:rPr>
          <w:sz w:val="22"/>
          <w:szCs w:val="22"/>
        </w:rPr>
        <w:t>Производство по делу об администрати</w:t>
      </w:r>
      <w:r w:rsidRPr="00F01134">
        <w:rPr>
          <w:sz w:val="22"/>
          <w:szCs w:val="22"/>
        </w:rPr>
        <w:t xml:space="preserve">вном правонарушении, предусмотренном ст. 6.1.1 КоАП РФ, в отношении </w:t>
      </w:r>
      <w:r w:rsidRPr="00F01134">
        <w:rPr>
          <w:sz w:val="22"/>
          <w:szCs w:val="22"/>
        </w:rPr>
        <w:t>фио</w:t>
      </w:r>
      <w:r w:rsidRPr="00F01134">
        <w:rPr>
          <w:sz w:val="22"/>
          <w:szCs w:val="22"/>
        </w:rPr>
        <w:t xml:space="preserve"> - прекратить в силу малозначительности совершенного административного правонарушения.</w:t>
      </w:r>
    </w:p>
    <w:p w:rsidR="00A77B3E" w:rsidRPr="00F01134">
      <w:pPr>
        <w:rPr>
          <w:sz w:val="22"/>
          <w:szCs w:val="22"/>
        </w:rPr>
      </w:pPr>
      <w:r w:rsidRPr="00F01134">
        <w:rPr>
          <w:sz w:val="22"/>
          <w:szCs w:val="22"/>
        </w:rPr>
        <w:t xml:space="preserve">Постановление может быть обжаловано в </w:t>
      </w:r>
      <w:r w:rsidRPr="00F01134">
        <w:rPr>
          <w:sz w:val="22"/>
          <w:szCs w:val="22"/>
        </w:rPr>
        <w:t>Алуштинский</w:t>
      </w:r>
      <w:r w:rsidRPr="00F01134">
        <w:rPr>
          <w:sz w:val="22"/>
          <w:szCs w:val="22"/>
        </w:rPr>
        <w:t xml:space="preserve"> городской суд в течение десяти суток с момента в</w:t>
      </w:r>
      <w:r w:rsidRPr="00F01134">
        <w:rPr>
          <w:sz w:val="22"/>
          <w:szCs w:val="22"/>
        </w:rPr>
        <w:t xml:space="preserve">ручения или получения копии постановления, через мирового судью судебного участка № 23 Алуштинского судебного района (городской адрес) адрес. </w:t>
      </w:r>
    </w:p>
    <w:p w:rsidR="00A77B3E" w:rsidRPr="00F01134">
      <w:pPr>
        <w:rPr>
          <w:sz w:val="22"/>
          <w:szCs w:val="22"/>
        </w:rPr>
      </w:pPr>
    </w:p>
    <w:p w:rsidR="00A77B3E" w:rsidRPr="00F01134">
      <w:pPr>
        <w:rPr>
          <w:sz w:val="22"/>
          <w:szCs w:val="22"/>
        </w:rPr>
      </w:pPr>
    </w:p>
    <w:p w:rsidR="00A77B3E" w:rsidRPr="00F01134">
      <w:pPr>
        <w:rPr>
          <w:sz w:val="22"/>
          <w:szCs w:val="22"/>
        </w:rPr>
      </w:pPr>
      <w:r w:rsidRPr="00F01134">
        <w:rPr>
          <w:sz w:val="22"/>
          <w:szCs w:val="22"/>
        </w:rPr>
        <w:t xml:space="preserve">  Мировой судья:                                                                                         </w:t>
      </w:r>
      <w:r w:rsidRPr="00F01134">
        <w:rPr>
          <w:sz w:val="22"/>
          <w:szCs w:val="22"/>
        </w:rPr>
        <w:t>фио</w:t>
      </w:r>
      <w:r w:rsidRPr="00F01134">
        <w:rPr>
          <w:sz w:val="22"/>
          <w:szCs w:val="22"/>
        </w:rP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34"/>
    <w:rsid w:val="00A77B3E"/>
    <w:rsid w:val="00F011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0113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F01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