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5-23-234/2020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 , ОГРН: </w:t>
      </w:r>
      <w:r>
        <w:t xml:space="preserve">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года рождения, паспортные данные, зарегистрирован по адресу: адрес, квартира, 115, о совершении административного правонарушения, предусмотренного ст. 15.3</w:t>
      </w:r>
      <w:r>
        <w:t xml:space="preserve">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 РЕСПУБЛИКА адрес, не подал в установленный срок сведений (документов), необходимых для ведения</w:t>
      </w:r>
      <w:r>
        <w:t xml:space="preserve"> персонифицированного учета о застрахованных лицах по форме СЗВ-М в соответствии с ч. 2.2 ст. 11 Федерального закона от дата №27-ФЗ «Об индивидуальном (персонифицированном) учете в системе обязательного пенсионного страхования», чем совершил правонарушение</w:t>
      </w:r>
      <w:r>
        <w:t xml:space="preserve">, ответственность за которое предусмотрена статьей 15.33.2 КоАП РФ. </w:t>
      </w:r>
    </w:p>
    <w:p w:rsidR="00A77B3E">
      <w:r>
        <w:t xml:space="preserve">Сведения о персонифицированном учета о застрахованных лицах по форме СЗВ-М тип «Исходная» за дата должны быть поданы не позднее дата, в то время как </w:t>
      </w:r>
      <w:r>
        <w:t>фио</w:t>
      </w:r>
      <w:r>
        <w:t xml:space="preserve">. представил необходимые сведения  </w:t>
      </w:r>
      <w:r>
        <w:t xml:space="preserve"> дата за одно застрахованное лицо.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  <w:r>
        <w:t xml:space="preserve">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</w:t>
      </w:r>
      <w:r>
        <w:t xml:space="preserve">ом установлено, что срок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</w:t>
      </w:r>
      <w:r>
        <w:t xml:space="preserve">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 , ОГРН:</w:t>
      </w:r>
      <w:r>
        <w:t>, Дата присвоения ОГРН: дата, ИН</w:t>
      </w:r>
      <w:r>
        <w:t xml:space="preserve">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года рождения,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</w:t>
      </w:r>
      <w:r>
        <w:t>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>Разъяснить лицу, привлечен</w:t>
      </w:r>
      <w:r>
        <w:t>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</w:t>
      </w:r>
      <w:r>
        <w:t xml:space="preserve">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</w:t>
      </w:r>
      <w:r>
        <w:t>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6A"/>
    <w:rsid w:val="00A77B3E"/>
    <w:rsid w:val="00AF6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