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5-23- 242/2022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</w:t>
      </w:r>
      <w:r>
        <w:t xml:space="preserve">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</w:t>
      </w:r>
      <w:r>
        <w:t>фио</w:t>
      </w:r>
      <w:r>
        <w:t>, рассмотрев в открытом судебном заседании материалы дела об администра</w:t>
      </w:r>
      <w:r>
        <w:t xml:space="preserve">тивном правонарушении, предусмотренном ст.20.25 ч.1 КоАП РФ, в отношении </w:t>
      </w:r>
    </w:p>
    <w:p w:rsidR="00A77B3E">
      <w:r>
        <w:t>фио</w:t>
      </w:r>
      <w:r>
        <w:t>, паспортные данные,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от дата №400/9200212700033450 наименование организации был привлечен к </w:t>
      </w:r>
      <w:r>
        <w:t xml:space="preserve">административной ответственности по части 4 статьи 14.25 КоАП РФ, и ему назначено административное наказание в виде административного штрафа в сумме сумма. </w:t>
      </w:r>
    </w:p>
    <w:p w:rsidR="00A77B3E">
      <w:r>
        <w:t>Указанное постановление вступило в законную силу дата, однако в установленный законом 60-дневный ср</w:t>
      </w:r>
      <w:r>
        <w:t xml:space="preserve">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наименование организации в судебном заседании не присутствовал, о дате</w:t>
      </w:r>
      <w:r>
        <w:t xml:space="preserve"> времени и месте рассмотрения протокола об административном правонарушении была извещена надлежащим образом, а именно почтовым возвратом, вернувшимся в адрес суда в связи с истечением срока хранения, что является надлежащим доказательством уведомления о да</w:t>
      </w:r>
      <w:r>
        <w:t>те, времени и месте рассмотрения протокола об административном правонарушении.</w:t>
      </w:r>
    </w:p>
    <w:p w:rsidR="00A77B3E">
      <w:r>
        <w:t>На основании указанного выше, мировой судья приходит к выводу о возможности рассмотрения протокола об административном правонарушении в отсутствие неявившегося лица.</w:t>
      </w:r>
    </w:p>
    <w:p w:rsidR="00A77B3E">
      <w:r>
        <w:t xml:space="preserve">Исследовав </w:t>
      </w:r>
      <w:r>
        <w:t>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наиме</w:t>
      </w:r>
      <w:r>
        <w:t>нование организации административного правонарушения, предусмотренного ч. 1 ст.20.25 КоАП РФ, и ей виновность подтверждается исследованными в судебном заседании доказательствами: протоколом об административном правонарушении №400/1/920022102000811 от дата,</w:t>
      </w:r>
      <w:r>
        <w:t xml:space="preserve">  заверенной копией постановления от дата №400/9200212700033450, которым наименование организации был привлечен к административной ответственности по части 4 статьи 14.25 КоАП РФ и ему назначено административное наказание в виде административного штрафа в </w:t>
      </w:r>
      <w:r>
        <w:t xml:space="preserve">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</w:t>
      </w:r>
      <w:r>
        <w:t>ому суд принимает их как допустимые доказательства.</w:t>
      </w:r>
    </w:p>
    <w:p w:rsidR="00A77B3E">
      <w:r>
        <w:t xml:space="preserve">Оценивая собранные по делу доказательства, судья считает, что вина наименование организации, установлена, доказана и </w:t>
      </w:r>
      <w:r>
        <w:t>го</w:t>
      </w:r>
      <w:r>
        <w:t xml:space="preserve"> действия надлежит квалифицировать по ч.1 ст. 20.25  КоАП РФ.</w:t>
      </w:r>
    </w:p>
    <w:p w:rsidR="00A77B3E">
      <w:r>
        <w:t xml:space="preserve">Санкция данной статьи  </w:t>
      </w:r>
      <w:r>
        <w:t>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При н</w:t>
      </w:r>
      <w:r>
        <w:t xml:space="preserve">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</w:t>
      </w:r>
      <w:r>
        <w:t xml:space="preserve">енность – привлечение к административной ответственности по данной статье впервые. Обстоятельств, отягчающих административную ответственность, судом не установлено.     </w:t>
      </w:r>
    </w:p>
    <w:p w:rsidR="00A77B3E">
      <w:r>
        <w:t>На основании вышеизложенного судья считает возможным назначить наименование организаци</w:t>
      </w:r>
      <w:r>
        <w:t>и административное наказание в пределах санкции, предусмотренной ч.1 ст.20.25  КоАП РФ, в виде административного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</w:t>
      </w:r>
      <w:r>
        <w:t>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 xml:space="preserve">, паспортные данные виновным в совершении административного правонарушения, предусмотренного ч.1 ст.20.25 КоАП РФ и назначить ей административное наказание в </w:t>
      </w:r>
      <w:r>
        <w:t xml:space="preserve">виде административного штрафа  в двукратном размере суммы неуплаченного штрафа -  в размере сумма (десять тысяч).  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</w:t>
      </w:r>
      <w:r>
        <w:t>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</w:t>
      </w:r>
      <w:r>
        <w:t xml:space="preserve">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</w:t>
      </w:r>
      <w:r>
        <w:t xml:space="preserve">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</w:t>
      </w:r>
      <w:r>
        <w:t>телефон</w:t>
      </w:r>
      <w:r>
        <w:t xml:space="preserve">, УИН 0410760300235002422220168. </w:t>
      </w:r>
    </w:p>
    <w:p w:rsidR="00A77B3E">
      <w:r>
        <w:t>Постановление может быт</w:t>
      </w:r>
      <w:r>
        <w:t xml:space="preserve">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A8"/>
    <w:rsid w:val="00A77B3E"/>
    <w:rsid w:val="00F239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