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5-23-263/2019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(далее -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361 застрахованное лицо. дата после предельного срока предоставления отчетности за дата представлены сведения по форме СЗВ-М (дополняющая) на 2 застрахованных лиц,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 форме СЗВ-М (дополняющая)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000051 от дата; выпиской из Единого государственного реестра юридический лиц в отношении наименование организации; протоколами проверки; извещениями о доставке; журналом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