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№ 5-23-265/2022</w:t>
      </w:r>
    </w:p>
    <w:p w:rsidR="00A77B3E" w:rsidRPr="00182608">
      <w:pPr>
        <w:rPr>
          <w:sz w:val="22"/>
          <w:szCs w:val="22"/>
        </w:rPr>
      </w:pP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П</w:t>
      </w:r>
      <w:r w:rsidRPr="00182608">
        <w:rPr>
          <w:sz w:val="22"/>
          <w:szCs w:val="22"/>
        </w:rPr>
        <w:t xml:space="preserve"> О С Т А Н ОВ Л Е Н И Е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об административном правонарушении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дата                                                            </w:t>
      </w:r>
      <w:r w:rsidRPr="00182608">
        <w:rPr>
          <w:sz w:val="22"/>
          <w:szCs w:val="22"/>
        </w:rPr>
        <w:t xml:space="preserve">   адрес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,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в отсутствие лица, в отношении которого ведется производство по делу об административном правонарушении –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>;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рассмотрев материалы дела об администра</w:t>
      </w:r>
      <w:r w:rsidRPr="00182608">
        <w:rPr>
          <w:sz w:val="22"/>
          <w:szCs w:val="22"/>
        </w:rPr>
        <w:t xml:space="preserve">тивном правонарушении, в отношении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>, паспортные данные, зарегистрированного по адресу</w:t>
      </w:r>
      <w:r w:rsidRPr="00182608">
        <w:rPr>
          <w:sz w:val="22"/>
          <w:szCs w:val="22"/>
        </w:rPr>
        <w:t>6</w:t>
      </w:r>
      <w:r w:rsidRPr="00182608">
        <w:rPr>
          <w:sz w:val="22"/>
          <w:szCs w:val="22"/>
        </w:rPr>
        <w:t xml:space="preserve"> адрес, гражданин РФ, паспортные данные, официально не трудоустроенного, ранее привлекался к административной ответственности, за совершение административного правонар</w:t>
      </w:r>
      <w:r w:rsidRPr="00182608">
        <w:rPr>
          <w:sz w:val="22"/>
          <w:szCs w:val="22"/>
        </w:rPr>
        <w:t xml:space="preserve">ушения, ответственность за которое предусмотрена частью первой статьи 12.8 Кодекса Российской Федерации об административных правонарушениях,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УСТАНОВИЛ: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дата </w:t>
      </w:r>
      <w:r w:rsidRPr="00182608">
        <w:rPr>
          <w:sz w:val="22"/>
          <w:szCs w:val="22"/>
        </w:rPr>
        <w:t>в</w:t>
      </w:r>
      <w:r w:rsidRPr="00182608">
        <w:rPr>
          <w:sz w:val="22"/>
          <w:szCs w:val="22"/>
        </w:rPr>
        <w:t xml:space="preserve"> время по адресу: адрес, гражданин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>, управлял транспортным средством марки марка автомобиля го</w:t>
      </w:r>
      <w:r w:rsidRPr="00182608">
        <w:rPr>
          <w:sz w:val="22"/>
          <w:szCs w:val="22"/>
        </w:rPr>
        <w:t xml:space="preserve">сударственный регистрационный знак </w:t>
      </w:r>
      <w:r w:rsidRPr="00182608">
        <w:rPr>
          <w:sz w:val="22"/>
          <w:szCs w:val="22"/>
        </w:rPr>
        <w:t xml:space="preserve">в состоянии опьянения, в соответствии с актом  освидетельствования на состояние опьянения 82АО №011370 от дата (установлено состояние опьянения), результат освидетельствования 1,215 мг/л, тем самым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нарушил п.</w:t>
      </w:r>
      <w:r w:rsidRPr="00182608">
        <w:rPr>
          <w:sz w:val="22"/>
          <w:szCs w:val="22"/>
        </w:rPr>
        <w:t>2.7 ПДД РФ. Следовательно, совершил административное правонарушение, предусмотренное ч.1 ст.12.8  КоАП РФ.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вину в совершении административного правонарушения не признал, указывал, что не управлял транспортным средством. Транспортным средством управлял </w:t>
      </w:r>
      <w:r w:rsidRPr="00182608">
        <w:rPr>
          <w:sz w:val="22"/>
          <w:szCs w:val="22"/>
        </w:rPr>
        <w:t xml:space="preserve">его </w:t>
      </w:r>
      <w:r w:rsidRPr="00182608">
        <w:rPr>
          <w:sz w:val="22"/>
          <w:szCs w:val="22"/>
        </w:rPr>
        <w:t>знакомы</w:t>
      </w:r>
      <w:r w:rsidRPr="00182608">
        <w:rPr>
          <w:sz w:val="22"/>
          <w:szCs w:val="22"/>
        </w:rPr>
        <w:t xml:space="preserve">, которого он и ожидал по адресу, указанному в протоколе.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Защитник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позицию своего подзащитного поддержал, указав, что материалы дела об административном правонарушении не содержат доказательств управления транспортным средством, в связи с ч</w:t>
      </w:r>
      <w:r w:rsidRPr="00182608">
        <w:rPr>
          <w:sz w:val="22"/>
          <w:szCs w:val="22"/>
        </w:rPr>
        <w:t xml:space="preserve">ем, в действиях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отсутствует состав административного правонарушения, предусмотренный частью первой статьи 12.8 КоАП РФ.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В ходе рассмотрения протокола судом были допрошены следующие свидетели: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- старший лейтенант полиции старший инспектор ДПС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>, котор</w:t>
      </w:r>
      <w:r w:rsidRPr="00182608">
        <w:rPr>
          <w:sz w:val="22"/>
          <w:szCs w:val="22"/>
        </w:rPr>
        <w:t xml:space="preserve">ый суду дал следующие показания.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« В ходе проведения профилактических мероприятий по обеспечению безопасности дородного движения было выявлено транспортное средство марки марка автомобиля государственный регистрационный знак </w:t>
      </w:r>
      <w:r w:rsidRPr="00182608">
        <w:rPr>
          <w:sz w:val="22"/>
          <w:szCs w:val="22"/>
        </w:rPr>
        <w:t xml:space="preserve">на водительском </w:t>
      </w:r>
      <w:r w:rsidRPr="00182608">
        <w:rPr>
          <w:sz w:val="22"/>
          <w:szCs w:val="22"/>
        </w:rPr>
        <w:t>сиден</w:t>
      </w:r>
      <w:r w:rsidRPr="00182608">
        <w:rPr>
          <w:sz w:val="22"/>
          <w:szCs w:val="22"/>
        </w:rPr>
        <w:t>ии</w:t>
      </w:r>
      <w:r w:rsidRPr="00182608">
        <w:rPr>
          <w:sz w:val="22"/>
          <w:szCs w:val="22"/>
        </w:rPr>
        <w:t xml:space="preserve"> которого находился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. Иных лиц ни в транспортном средстве, ни поблизости не было. Установив, что у водителя транспортного средства имеются клинические признаки опьянения – запах алкоголя из полости рта, неустойчивость позы. Указанный водитель </w:t>
      </w:r>
      <w:r w:rsidRPr="00182608">
        <w:rPr>
          <w:sz w:val="22"/>
          <w:szCs w:val="22"/>
        </w:rPr>
        <w:t>был отст</w:t>
      </w:r>
      <w:r w:rsidRPr="00182608">
        <w:rPr>
          <w:sz w:val="22"/>
          <w:szCs w:val="22"/>
        </w:rPr>
        <w:t>ранен от управления транспортным средством и ему было</w:t>
      </w:r>
      <w:r w:rsidRPr="00182608">
        <w:rPr>
          <w:sz w:val="22"/>
          <w:szCs w:val="22"/>
        </w:rPr>
        <w:t xml:space="preserve"> предложено пройти освидетельствование на состояние опьянения. Проведя освидетельствование с помощью анализатора паров этанола, у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было установлено алкогольное опьянения. В ходе проведения освидетельс</w:t>
      </w:r>
      <w:r w:rsidRPr="00182608">
        <w:rPr>
          <w:sz w:val="22"/>
          <w:szCs w:val="22"/>
        </w:rPr>
        <w:t xml:space="preserve">твования, а также после его окончания к машине никто не подходил.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</w:t>
      </w:r>
      <w:r w:rsidRPr="00182608">
        <w:rPr>
          <w:sz w:val="22"/>
          <w:szCs w:val="22"/>
        </w:rPr>
        <w:t>претензий</w:t>
      </w:r>
      <w:r w:rsidRPr="00182608">
        <w:rPr>
          <w:sz w:val="22"/>
          <w:szCs w:val="22"/>
        </w:rPr>
        <w:t xml:space="preserve"> относительно предъявленных к нему требований о прохождении освидетельствования не выражал.»;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-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суду дал следующие показания: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« дата попросил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отвезти меня к знакомой, по</w:t>
      </w:r>
      <w:r w:rsidRPr="00182608">
        <w:rPr>
          <w:sz w:val="22"/>
          <w:szCs w:val="22"/>
        </w:rPr>
        <w:t xml:space="preserve">скольку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был в состоянии опьянения,  за руль транспортного средства сел я, вместе с тем, в связи с тем, что транспортное средство, после покупки на себя не переоформил, сел на пассажирское сидение, чтобы </w:t>
      </w:r>
      <w:r w:rsidRPr="00182608">
        <w:rPr>
          <w:sz w:val="22"/>
          <w:szCs w:val="22"/>
        </w:rPr>
        <w:t xml:space="preserve">ехать со мной. Приехав к месту встречи, я ушел к </w:t>
      </w:r>
      <w:r w:rsidRPr="00182608">
        <w:rPr>
          <w:sz w:val="22"/>
          <w:szCs w:val="22"/>
        </w:rPr>
        <w:t xml:space="preserve">знакомой,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остался меня ждать. Транспортным средством он не управлял</w:t>
      </w:r>
      <w:r w:rsidRPr="00182608">
        <w:rPr>
          <w:sz w:val="22"/>
          <w:szCs w:val="22"/>
        </w:rPr>
        <w:t>.»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- старший лейтенант полиции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старший инспектор ДПС дата дал суду следующие показания: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дата нес службу совместно с инспектором ДПС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>, в ходе проведения профилактических мероприят</w:t>
      </w:r>
      <w:r w:rsidRPr="00182608">
        <w:rPr>
          <w:sz w:val="22"/>
          <w:szCs w:val="22"/>
        </w:rPr>
        <w:t>ий по обеспечению безопасности дородного движения было выявлено транспортное средство марки марка автомобиля государственный регистрационный знак</w:t>
      </w:r>
      <w:r w:rsidRPr="00182608">
        <w:rPr>
          <w:sz w:val="22"/>
          <w:szCs w:val="22"/>
        </w:rPr>
        <w:t xml:space="preserve">, на водительском сидении которого находился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. Далее инспектором  ДПС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были проведены администра</w:t>
      </w:r>
      <w:r w:rsidRPr="00182608">
        <w:rPr>
          <w:sz w:val="22"/>
          <w:szCs w:val="22"/>
        </w:rPr>
        <w:t xml:space="preserve">тивные процедуры по отстранению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от управления транспортным средством с дальнейшим его освидетельствованием на состояние опьянения. Третьих лиц, в ходе проведения указанных мероприятий установлено не было, никто к транспортному средству не подходил</w:t>
      </w:r>
      <w:r w:rsidRPr="00182608">
        <w:rPr>
          <w:sz w:val="22"/>
          <w:szCs w:val="22"/>
        </w:rPr>
        <w:t>.»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Ис</w:t>
      </w:r>
      <w:r w:rsidRPr="00182608">
        <w:rPr>
          <w:sz w:val="22"/>
          <w:szCs w:val="22"/>
        </w:rPr>
        <w:t xml:space="preserve">следовав материалы дела, заслушав свидетелей, защитника, а также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, оценив представленные доказательства, суд приходит к следующему:  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Согласно ст.26.1 КоАП РФ по делу об административном правонарушении подлежат выяснению, в частности: событие администр</w:t>
      </w:r>
      <w:r w:rsidRPr="00182608">
        <w:rPr>
          <w:sz w:val="22"/>
          <w:szCs w:val="22"/>
        </w:rPr>
        <w:t>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</w:t>
      </w:r>
      <w:r w:rsidRPr="00182608">
        <w:rPr>
          <w:sz w:val="22"/>
          <w:szCs w:val="22"/>
        </w:rPr>
        <w:t xml:space="preserve"> виновность лица в совершении административного правонарушения.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В силу положений абзаца 1 пункта 2.7 Правил дорожного движения Российской Федерации, утвержденных Постановлением Правительства РФ </w:t>
      </w:r>
      <w:r w:rsidRPr="00182608">
        <w:rPr>
          <w:sz w:val="22"/>
          <w:szCs w:val="22"/>
        </w:rPr>
        <w:t>от</w:t>
      </w:r>
      <w:r w:rsidRPr="00182608">
        <w:rPr>
          <w:sz w:val="22"/>
          <w:szCs w:val="22"/>
        </w:rPr>
        <w:t xml:space="preserve"> </w:t>
      </w:r>
      <w:r w:rsidRPr="00182608">
        <w:rPr>
          <w:sz w:val="22"/>
          <w:szCs w:val="22"/>
        </w:rPr>
        <w:t>дата</w:t>
      </w:r>
      <w:r w:rsidRPr="00182608">
        <w:rPr>
          <w:sz w:val="22"/>
          <w:szCs w:val="22"/>
        </w:rPr>
        <w:t xml:space="preserve"> №1090, водителю запрещается управлять транспортным сре</w:t>
      </w:r>
      <w:r w:rsidRPr="00182608">
        <w:rPr>
          <w:sz w:val="22"/>
          <w:szCs w:val="22"/>
        </w:rPr>
        <w:t>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Согласно Примечанию к части </w:t>
      </w:r>
      <w:r w:rsidRPr="00182608">
        <w:rPr>
          <w:sz w:val="22"/>
          <w:szCs w:val="22"/>
        </w:rPr>
        <w:t>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</w:t>
      </w:r>
      <w:r w:rsidRPr="00182608">
        <w:rPr>
          <w:sz w:val="22"/>
          <w:szCs w:val="22"/>
        </w:rPr>
        <w:t>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 w:rsidRPr="00182608">
        <w:rPr>
          <w:sz w:val="22"/>
          <w:szCs w:val="22"/>
        </w:rPr>
        <w:t xml:space="preserve"> в организме человека. В силу абза</w:t>
      </w:r>
      <w:r w:rsidRPr="00182608">
        <w:rPr>
          <w:sz w:val="22"/>
          <w:szCs w:val="22"/>
        </w:rPr>
        <w:t xml:space="preserve">ца 1 пункта 2.7 Правил дорожного движения, утвержденных Постановлением Совета Министров - Правительства Российской Федерации </w:t>
      </w:r>
      <w:r w:rsidRPr="00182608">
        <w:rPr>
          <w:sz w:val="22"/>
          <w:szCs w:val="22"/>
        </w:rPr>
        <w:t>от</w:t>
      </w:r>
      <w:r w:rsidRPr="00182608">
        <w:rPr>
          <w:sz w:val="22"/>
          <w:szCs w:val="22"/>
        </w:rPr>
        <w:t xml:space="preserve"> </w:t>
      </w:r>
      <w:r w:rsidRPr="00182608">
        <w:rPr>
          <w:sz w:val="22"/>
          <w:szCs w:val="22"/>
        </w:rPr>
        <w:t>дата</w:t>
      </w:r>
      <w:r w:rsidRPr="00182608">
        <w:rPr>
          <w:sz w:val="22"/>
          <w:szCs w:val="22"/>
        </w:rPr>
        <w:t xml:space="preserve"> N1090, водителю запрещается управлять транспортным средством в состоянии опьянения (алкогольного, наркотического или иного)</w:t>
      </w:r>
      <w:r w:rsidRPr="00182608">
        <w:rPr>
          <w:sz w:val="22"/>
          <w:szCs w:val="22"/>
        </w:rPr>
        <w:t>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Управление транспортным средством водителем, находящимся в состоянии опьянения,  влечет  админис</w:t>
      </w:r>
      <w:r w:rsidRPr="00182608">
        <w:rPr>
          <w:sz w:val="22"/>
          <w:szCs w:val="22"/>
        </w:rPr>
        <w:t xml:space="preserve">тративную ответственность, предусмотренную ч.1 ст.12.8  КоАП РФ. 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Факт совершения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доказательства</w:t>
      </w:r>
      <w:r w:rsidRPr="00182608">
        <w:rPr>
          <w:sz w:val="22"/>
          <w:szCs w:val="22"/>
        </w:rPr>
        <w:t xml:space="preserve">ми: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- протоколом 82 АП№143697 </w:t>
      </w:r>
      <w:r w:rsidRPr="00182608">
        <w:rPr>
          <w:sz w:val="22"/>
          <w:szCs w:val="22"/>
        </w:rPr>
        <w:t>от</w:t>
      </w:r>
      <w:r w:rsidRPr="00182608">
        <w:rPr>
          <w:sz w:val="22"/>
          <w:szCs w:val="22"/>
        </w:rPr>
        <w:t xml:space="preserve"> </w:t>
      </w:r>
      <w:r w:rsidRPr="00182608">
        <w:rPr>
          <w:sz w:val="22"/>
          <w:szCs w:val="22"/>
        </w:rPr>
        <w:t>дата</w:t>
      </w:r>
      <w:r w:rsidRPr="00182608">
        <w:rPr>
          <w:sz w:val="22"/>
          <w:szCs w:val="22"/>
        </w:rPr>
        <w:t xml:space="preserve">, в котором зафиксированы обстоятельства совершения административного правонарушения, в протоколе указано, что у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было установлено состояние опьянения, в соответствии с актом освидетельствования на состояние опьянен</w:t>
      </w:r>
      <w:r w:rsidRPr="00182608">
        <w:rPr>
          <w:sz w:val="22"/>
          <w:szCs w:val="22"/>
        </w:rPr>
        <w:t>ия 82АО №011370 от дата (установлено состояние опьянения), результат освидетельствования 1,215 мг/л;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- протоколом об отстранении от управления транспортным средством серии 82ОТ №029520 </w:t>
      </w:r>
      <w:r w:rsidRPr="00182608">
        <w:rPr>
          <w:sz w:val="22"/>
          <w:szCs w:val="22"/>
        </w:rPr>
        <w:t>от</w:t>
      </w:r>
      <w:r w:rsidRPr="00182608">
        <w:rPr>
          <w:sz w:val="22"/>
          <w:szCs w:val="22"/>
        </w:rPr>
        <w:t xml:space="preserve"> </w:t>
      </w:r>
      <w:r w:rsidRPr="00182608">
        <w:rPr>
          <w:sz w:val="22"/>
          <w:szCs w:val="22"/>
        </w:rPr>
        <w:t>дата</w:t>
      </w:r>
      <w:r w:rsidRPr="00182608">
        <w:rPr>
          <w:sz w:val="22"/>
          <w:szCs w:val="22"/>
        </w:rPr>
        <w:t xml:space="preserve">, в соответствии с которым,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был отстранен от управления </w:t>
      </w:r>
      <w:r w:rsidRPr="00182608">
        <w:rPr>
          <w:sz w:val="22"/>
          <w:szCs w:val="22"/>
        </w:rPr>
        <w:t>тран</w:t>
      </w:r>
      <w:r w:rsidRPr="00182608">
        <w:rPr>
          <w:sz w:val="22"/>
          <w:szCs w:val="22"/>
        </w:rPr>
        <w:t xml:space="preserve">спортным средством марки марка автомобиля государственный регистрационный знак </w:t>
      </w:r>
      <w:r w:rsidRPr="00182608">
        <w:rPr>
          <w:sz w:val="22"/>
          <w:szCs w:val="22"/>
        </w:rPr>
        <w:t>в виду достаточных оснований полагать, что лицо, управляющее транспортным средством находится в состоянии опьянения;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- актом освидетельствования на состояние опьянения </w:t>
      </w:r>
      <w:r w:rsidRPr="00182608">
        <w:rPr>
          <w:sz w:val="22"/>
          <w:szCs w:val="22"/>
        </w:rPr>
        <w:t xml:space="preserve">82АО №011370 </w:t>
      </w:r>
      <w:r w:rsidRPr="00182608">
        <w:rPr>
          <w:sz w:val="22"/>
          <w:szCs w:val="22"/>
        </w:rPr>
        <w:t>от</w:t>
      </w:r>
      <w:r w:rsidRPr="00182608">
        <w:rPr>
          <w:sz w:val="22"/>
          <w:szCs w:val="22"/>
        </w:rPr>
        <w:t xml:space="preserve"> </w:t>
      </w:r>
      <w:r w:rsidRPr="00182608">
        <w:rPr>
          <w:sz w:val="22"/>
          <w:szCs w:val="22"/>
        </w:rPr>
        <w:t>дата</w:t>
      </w:r>
      <w:r w:rsidRPr="00182608">
        <w:rPr>
          <w:sz w:val="22"/>
          <w:szCs w:val="22"/>
        </w:rPr>
        <w:t>, результат освидетельствования 1,215 мг/л;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- тестом прибора </w:t>
      </w:r>
      <w:r w:rsidRPr="00182608">
        <w:rPr>
          <w:sz w:val="22"/>
          <w:szCs w:val="22"/>
        </w:rPr>
        <w:t>Алкотектор</w:t>
      </w:r>
      <w:r w:rsidRPr="00182608">
        <w:rPr>
          <w:sz w:val="22"/>
          <w:szCs w:val="22"/>
        </w:rPr>
        <w:t xml:space="preserve"> «Юпитер – К» №00328, в соответствии с которым, показания прибора составили 1,215 мг/л;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</w:t>
      </w:r>
      <w:r w:rsidRPr="00182608">
        <w:rPr>
          <w:sz w:val="22"/>
          <w:szCs w:val="22"/>
        </w:rPr>
        <w:t>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Протокол об административном правонарушении и другие процессуальные документы составлены в соответствии с требов</w:t>
      </w:r>
      <w:r w:rsidRPr="00182608">
        <w:rPr>
          <w:sz w:val="22"/>
          <w:szCs w:val="22"/>
        </w:rPr>
        <w:t xml:space="preserve">аниями  КоАП РФ, права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соблюдены.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</w:t>
      </w:r>
      <w:r w:rsidRPr="00182608">
        <w:rPr>
          <w:sz w:val="22"/>
          <w:szCs w:val="22"/>
        </w:rP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</w:t>
      </w:r>
      <w:r w:rsidRPr="00182608">
        <w:rPr>
          <w:sz w:val="22"/>
          <w:szCs w:val="22"/>
        </w:rPr>
        <w:t xml:space="preserve">ановлением правительства РФ от дата № 475. 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Таким образом, действия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Довод </w:t>
      </w:r>
      <w:r w:rsidRPr="00182608">
        <w:rPr>
          <w:sz w:val="22"/>
          <w:szCs w:val="22"/>
        </w:rPr>
        <w:t>фи</w:t>
      </w:r>
      <w:r w:rsidRPr="00182608">
        <w:rPr>
          <w:sz w:val="22"/>
          <w:szCs w:val="22"/>
        </w:rPr>
        <w:t>о</w:t>
      </w:r>
      <w:r w:rsidRPr="00182608">
        <w:rPr>
          <w:sz w:val="22"/>
          <w:szCs w:val="22"/>
        </w:rPr>
        <w:t xml:space="preserve">, а также его защитника об отсутствии в материалах дела доказательств управления транспортным средством, судом признан несостоятельным, поскольку доказательства, собранные по делу, в своей совокупности подтверждают то обстоятельство, что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дата находилс</w:t>
      </w:r>
      <w:r w:rsidRPr="00182608">
        <w:rPr>
          <w:sz w:val="22"/>
          <w:szCs w:val="22"/>
        </w:rPr>
        <w:t>я на дороге общего пользования, на водительском сидении своего транспортного средства, вне своего места жительства и регистрации, находился в состоянии опьянения, а также имел беспрепятственный доступ к источнику</w:t>
      </w:r>
      <w:r w:rsidRPr="00182608">
        <w:rPr>
          <w:sz w:val="22"/>
          <w:szCs w:val="22"/>
        </w:rPr>
        <w:t xml:space="preserve"> повышенной опасности.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Тот факт, что в момен</w:t>
      </w:r>
      <w:r w:rsidRPr="00182608">
        <w:rPr>
          <w:sz w:val="22"/>
          <w:szCs w:val="22"/>
        </w:rPr>
        <w:t xml:space="preserve">т выявления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инспекторами ДПС, никуда не двигался, не опровергает факт управления транспортным средством в состоянии опьянения, учитывая степень опьянения, установленную в законом установленном порядке.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Показания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в целом согласуются с позицией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и</w:t>
      </w:r>
      <w:r w:rsidRPr="00182608">
        <w:rPr>
          <w:sz w:val="22"/>
          <w:szCs w:val="22"/>
        </w:rPr>
        <w:t xml:space="preserve"> его защитника, однако судом расцениваются как избранный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способ, избежать административной ответственности.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</w:t>
      </w:r>
      <w:r w:rsidRPr="00182608">
        <w:rPr>
          <w:sz w:val="22"/>
          <w:szCs w:val="22"/>
        </w:rPr>
        <w:t>ства по делу не имеется.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Санкция данной статьи предусматривает административное наказание,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>При назначении наказан</w:t>
      </w:r>
      <w:r w:rsidRPr="00182608">
        <w:rPr>
          <w:sz w:val="22"/>
          <w:szCs w:val="22"/>
        </w:rPr>
        <w:t xml:space="preserve">ия  суд в соответствии со </w:t>
      </w:r>
      <w:r w:rsidRPr="00182608">
        <w:rPr>
          <w:sz w:val="22"/>
          <w:szCs w:val="22"/>
        </w:rPr>
        <w:t>ст.ст</w:t>
      </w:r>
      <w:r w:rsidRPr="00182608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</w:t>
      </w:r>
      <w:r w:rsidRPr="00182608">
        <w:rPr>
          <w:sz w:val="22"/>
          <w:szCs w:val="22"/>
        </w:rPr>
        <w:t>емейное положение. Обстоятельств, смягчающих и отягчающих административную ответственность,  судом не установлено.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На основании вышеизложенного суд приходит к выводу, что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должно быть назначено административное наказание в пределах санкции ч.1 ст.12.8  </w:t>
      </w:r>
      <w:r w:rsidRPr="00182608">
        <w:rPr>
          <w:sz w:val="22"/>
          <w:szCs w:val="22"/>
        </w:rPr>
        <w:t>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ab/>
        <w:t xml:space="preserve">Руководствуясь  ст. ст. 29.9 - 29.11 КоАП РФ, судья 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                                                             ПОСТАНО</w:t>
      </w:r>
      <w:r w:rsidRPr="00182608">
        <w:rPr>
          <w:sz w:val="22"/>
          <w:szCs w:val="22"/>
        </w:rPr>
        <w:t>ВИЛ: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ab/>
        <w:t xml:space="preserve">Признать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</w:t>
      </w:r>
      <w:r w:rsidRPr="00182608">
        <w:rPr>
          <w:sz w:val="22"/>
          <w:szCs w:val="22"/>
        </w:rPr>
        <w:t>ортными средствами на срок 1 (один) год и 6 (шесть) месяцев.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ab/>
        <w:t xml:space="preserve">Реквизиты для оплаты административного штрафа:  Получатель платежа: УФК по адрес (УМВД России по адрес), КПП телефон, ИНН телефон, </w:t>
      </w:r>
      <w:r w:rsidRPr="00182608">
        <w:rPr>
          <w:sz w:val="22"/>
          <w:szCs w:val="22"/>
        </w:rPr>
        <w:t>р</w:t>
      </w:r>
      <w:r w:rsidRPr="00182608">
        <w:rPr>
          <w:sz w:val="22"/>
          <w:szCs w:val="22"/>
        </w:rPr>
        <w:t>/с 40102810645370000035, номер счета получателя 03100643000000</w:t>
      </w:r>
      <w:r w:rsidRPr="00182608">
        <w:rPr>
          <w:sz w:val="22"/>
          <w:szCs w:val="22"/>
        </w:rPr>
        <w:t>017500, банк получателя: Отделение по адрес ЮГУ ЦБ РФ, БИК телефон, КБК 18811601123010001140, ОКТМО телефон, УИН: 18810491221500000088, к/</w:t>
      </w:r>
      <w:r w:rsidRPr="00182608">
        <w:rPr>
          <w:sz w:val="22"/>
          <w:szCs w:val="22"/>
        </w:rPr>
        <w:t>сч</w:t>
      </w:r>
      <w:r w:rsidRPr="00182608">
        <w:rPr>
          <w:sz w:val="22"/>
          <w:szCs w:val="22"/>
        </w:rPr>
        <w:t xml:space="preserve">. 40102810645370000035. </w:t>
      </w:r>
      <w:r w:rsidRPr="00182608">
        <w:rPr>
          <w:sz w:val="22"/>
          <w:szCs w:val="22"/>
        </w:rPr>
        <w:tab/>
      </w:r>
      <w:r w:rsidRPr="00182608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</w:t>
      </w:r>
      <w:r w:rsidRPr="00182608">
        <w:rPr>
          <w:sz w:val="22"/>
          <w:szCs w:val="22"/>
        </w:rPr>
        <w:t>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</w:t>
      </w:r>
      <w:r w:rsidRPr="00182608">
        <w:rPr>
          <w:sz w:val="22"/>
          <w:szCs w:val="22"/>
        </w:rPr>
        <w:t>ы неуплаченного штрафа, но не сумма прописью, либо административный арест на срок до 15 суток, либо обязательные</w:t>
      </w:r>
      <w:r w:rsidRPr="00182608">
        <w:rPr>
          <w:sz w:val="22"/>
          <w:szCs w:val="22"/>
        </w:rPr>
        <w:t xml:space="preserve"> работы на срок до пятидесяти часов.  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ab/>
        <w:t xml:space="preserve">Разъяснить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>, что в соответствии со ст. 32.7  КоАП РФ, течение срока лишения специального права начина</w:t>
      </w:r>
      <w:r w:rsidRPr="00182608">
        <w:rPr>
          <w:sz w:val="22"/>
          <w:szCs w:val="22"/>
        </w:rPr>
        <w:t xml:space="preserve">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82608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</w:t>
      </w:r>
      <w:r w:rsidRPr="00182608">
        <w:rPr>
          <w:sz w:val="22"/>
          <w:szCs w:val="22"/>
        </w:rPr>
        <w:t>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</w:t>
      </w:r>
      <w:r w:rsidRPr="00182608">
        <w:rPr>
          <w:sz w:val="22"/>
          <w:szCs w:val="22"/>
        </w:rPr>
        <w:t>казанные в части 1 статьи 32.6  КоАП РФ, ранее не были изъяты</w:t>
      </w:r>
      <w:r w:rsidRPr="00182608">
        <w:rPr>
          <w:sz w:val="22"/>
          <w:szCs w:val="22"/>
        </w:rPr>
        <w:t xml:space="preserve">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</w:t>
      </w:r>
      <w:r w:rsidRPr="00182608">
        <w:rPr>
          <w:sz w:val="22"/>
          <w:szCs w:val="22"/>
        </w:rP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182608">
        <w:rPr>
          <w:sz w:val="22"/>
          <w:szCs w:val="22"/>
        </w:rP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ab/>
        <w:t xml:space="preserve">Постановление может быть обжаловано в </w:t>
      </w:r>
      <w:r w:rsidRPr="00182608">
        <w:rPr>
          <w:sz w:val="22"/>
          <w:szCs w:val="22"/>
        </w:rPr>
        <w:t>Алуштинский</w:t>
      </w:r>
      <w:r w:rsidRPr="00182608">
        <w:rPr>
          <w:sz w:val="22"/>
          <w:szCs w:val="22"/>
        </w:rPr>
        <w:t xml:space="preserve"> городской суд через мирового</w:t>
      </w:r>
      <w:r w:rsidRPr="00182608">
        <w:rPr>
          <w:sz w:val="22"/>
          <w:szCs w:val="22"/>
        </w:rPr>
        <w:t xml:space="preserve"> судью судебного участка № 23 Алуштинского судебного района (</w:t>
      </w:r>
      <w:r w:rsidRPr="00182608">
        <w:rPr>
          <w:sz w:val="22"/>
          <w:szCs w:val="22"/>
        </w:rPr>
        <w:t>г</w:t>
      </w:r>
      <w:r w:rsidRPr="00182608">
        <w:rPr>
          <w:sz w:val="22"/>
          <w:szCs w:val="22"/>
        </w:rPr>
        <w:t>.а</w:t>
      </w:r>
      <w:r w:rsidRPr="00182608">
        <w:rPr>
          <w:sz w:val="22"/>
          <w:szCs w:val="22"/>
        </w:rPr>
        <w:t>дрес</w:t>
      </w:r>
      <w:r w:rsidRPr="00182608">
        <w:rPr>
          <w:sz w:val="22"/>
          <w:szCs w:val="22"/>
        </w:rPr>
        <w:t>) в течение 10 суток со дня получения.</w:t>
      </w:r>
    </w:p>
    <w:p w:rsidR="00A77B3E" w:rsidRPr="00182608">
      <w:pPr>
        <w:rPr>
          <w:sz w:val="22"/>
          <w:szCs w:val="22"/>
        </w:rPr>
      </w:pPr>
      <w:r w:rsidRPr="00182608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182608">
        <w:rPr>
          <w:sz w:val="22"/>
          <w:szCs w:val="22"/>
        </w:rPr>
        <w:t>фио</w:t>
      </w:r>
      <w:r w:rsidRPr="00182608">
        <w:rPr>
          <w:sz w:val="22"/>
          <w:szCs w:val="22"/>
        </w:rP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08"/>
    <w:rsid w:val="001826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826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8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