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5-23-267/2024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должностное лицо, фио, паспортные данные</w:t>
      </w:r>
    </w:p>
    <w:p w:rsidR="00A77B3E">
      <w:r>
        <w:t>выдан МВД по адрес дата, паспортные данные</w:t>
      </w:r>
    </w:p>
    <w:p w:rsidR="00A77B3E">
      <w:r>
        <w:t>СССР,СЕЛ. ИЗОБИЛЬНОЕ,адрес УССР, ИНН: 910103097740, адрес</w:t>
      </w:r>
    </w:p>
    <w:p w:rsidR="00A77B3E">
      <w:r>
        <w:t>места жительства (пребывания): адрес г„адрес „ 14,</w:t>
      </w:r>
    </w:p>
    <w:p w:rsidR="00A77B3E">
      <w:r>
        <w:t>должность:</w:t>
        <w:tab/>
        <w:t>генеральный директор, место работы: наименование организации, ИНН телефон, КПП телефон,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генеральным директором наименование организации, по  адресу: адрес, не представил в налоговый орган расчёт по страховым взносам за первое полугодие дата, предельный срок предоставления которой истек дата. Фактически расчет представлен дата.</w:t>
      </w:r>
    </w:p>
    <w:p w:rsidR="00A77B3E">
      <w:r>
        <w:t>фио А.С.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В соответствии с п.7 статьи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частности, расчет по страховым взносам - не позднее 25-го числа месяца, следующего за расчетным (отчетным) периодом; 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 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>генеральным директором наименование организации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