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№5-23-278/2022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</w:t>
        <w:tab/>
        <w:t>адрес, Багликова, 21</w:t>
      </w:r>
    </w:p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  ст.6.9 ч.1  КоАП РФ, в отношении  фио, паспортные данные, АР адрес, зарегистрирован и проживает по адресу: адрес, гражданин Российской Федерации, образование общее, не женат, на иждивении несовершеннолетних детей не имеет, официально не трудоустроенного, ранее к административной ответственности не привлекался, о совершении административного правонарушения, ответственность за которое установлена частью первой статьи 6.9 КоАП РФ,</w:t>
      </w:r>
    </w:p>
    <w:p w:rsidR="00A77B3E">
      <w:r>
        <w:t xml:space="preserve">                                                                   УСТАНОВИЛ:</w:t>
      </w:r>
    </w:p>
    <w:p w:rsidR="00A77B3E">
      <w:r>
        <w:t>дата около время гражданин фио, находясь по адресу: адрес, Октябрьская, 57, квартира 26, потребил наркотическое средство –   «соль» путем вдыхания через нос, без назначения врача, за исключением случаев, предусмотренных ч.2 ст.20.20, ст.20.22 КоАП РФ. Тем самым, совершил административное правонарушение, предусмотренное ч.1 ст.6.9 КоАП РФ.</w:t>
      </w:r>
    </w:p>
    <w:p w:rsidR="00A77B3E">
      <w:r>
        <w:t>фио в судебном заседании вину в совершении административного правонарушения признал, обстоятельства, изложенные в протоколе не оспаривал.</w:t>
      </w:r>
    </w:p>
    <w:p w:rsidR="00A77B3E">
      <w:r>
        <w:t>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 ч.1 КоАП РФ 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>Факт совершения фио административного правонарушения, предусмотренного ст.6.9 ч.1 КоАП РФ, и его виновность подтверждаются исследованными в судебном заседании доказательствами: протоколом об административном правонарушении от дата; рапортами сотрудников ОМВД России по адрес, актом медицинского освидетельствования на состояние опьянения о№56 от дата.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Совершив незаконное (без назначения врача) потребление наркотических средств, фио нарушил Федеральный Закон № 3-ФЗ от дата «О наркотических средствах и психотропных веществах». </w:t>
      </w:r>
    </w:p>
    <w:p w:rsidR="00A77B3E">
      <w:r>
        <w:t>Совокупность указанных выше доказательств позволяет сделать вывод о том, что фио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а также тот факт, что сам фио признал факт системного употребления наркотических средств.</w:t>
      </w:r>
    </w:p>
    <w:p w:rsidR="00A77B3E">
      <w:r>
        <w:t>На основании вышеизложенного судья считает возможным назначить фио.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телефон. - ОКТМО телефон, КБК телефон телефон, УИН 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