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</w:p>
    <w:p w:rsidR="00A77B3E">
      <w:r>
        <w:t xml:space="preserve">                                                                                                                          № 5-23-287/2019</w:t>
      </w:r>
    </w:p>
    <w:p w:rsidR="00A77B3E">
      <w:r>
        <w:t xml:space="preserve">                                                                                                   УИД-91MS</w:t>
      </w:r>
      <w:r>
        <w:t>0022-телефон-телефон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     адрес</w:t>
      </w:r>
    </w:p>
    <w:p w:rsidR="00A77B3E">
      <w:r>
        <w:t xml:space="preserve">                Мировой судья судебного участка №23 Алуштинского судебного района (город</w:t>
      </w:r>
      <w:r>
        <w:t xml:space="preserve">ской адрес) адрес </w:t>
      </w:r>
      <w:r>
        <w:t>фио</w:t>
      </w:r>
      <w:r>
        <w:t xml:space="preserve">, </w:t>
      </w:r>
    </w:p>
    <w:p w:rsidR="00A77B3E">
      <w:r>
        <w:t xml:space="preserve">                с участием лица, в отношении которого ведется дело об административном правонарушении –  </w:t>
      </w:r>
      <w:r>
        <w:t>фио</w:t>
      </w:r>
      <w:r>
        <w:t>,</w:t>
      </w:r>
    </w:p>
    <w:p w:rsidR="00A77B3E">
      <w:r>
        <w:t xml:space="preserve">               рассмотрев в открытом судебном заседании дело об административном правонарушении, предусмотренном ч.1 ст.12</w:t>
      </w:r>
      <w:r>
        <w:t xml:space="preserve">.8 КоАП РФ, в отношении  </w:t>
      </w:r>
      <w:r>
        <w:t>фио</w:t>
      </w:r>
      <w:r>
        <w:t xml:space="preserve">,  паспортные данные гражданина РФ; зарегистрированного по адресу: адрес; работающего в наименование организации слесарем-сантехником;   ранее </w:t>
      </w:r>
      <w:r>
        <w:t>привлекавшегося</w:t>
      </w:r>
      <w:r>
        <w:t xml:space="preserve"> к административной ответственности,</w:t>
      </w:r>
    </w:p>
    <w:p w:rsidR="00A77B3E"/>
    <w:p w:rsidR="00A77B3E">
      <w:r>
        <w:t>УСТАНОВИЛ:</w:t>
      </w:r>
    </w:p>
    <w:p w:rsidR="00A77B3E">
      <w:r>
        <w:t xml:space="preserve">       дата </w:t>
      </w:r>
      <w:r>
        <w:t>в</w:t>
      </w:r>
      <w:r>
        <w:t xml:space="preserve"> время  </w:t>
      </w:r>
      <w:r>
        <w:t xml:space="preserve">водитель  </w:t>
      </w:r>
      <w:r>
        <w:t>фио</w:t>
      </w:r>
      <w:r>
        <w:t xml:space="preserve"> на автодороге </w:t>
      </w:r>
      <w:r>
        <w:t xml:space="preserve">  адрес, около</w:t>
      </w:r>
      <w:r>
        <w:t xml:space="preserve">, управлял автомобилем марки марка автомобиля </w:t>
      </w:r>
      <w:r>
        <w:t xml:space="preserve">государственный регистрационный знак </w:t>
      </w:r>
      <w:r>
        <w:t>в состоянии алкогольного опьянения, согласно данных прибора «Юпитер-К» № 000200 тест № 00108 от</w:t>
      </w:r>
      <w:r>
        <w:t xml:space="preserve"> дата, в количестве 0,839 мг/л наличия абсолютного этилового спирта в выдыхаемом воздухе, которое зафиксировано в Акте освидетельствования на состояние алкогольного опьянения от дата, тем самым нарушил п.2.7 ПДД РФ. Следовательно, совершил административное</w:t>
      </w:r>
      <w:r>
        <w:t xml:space="preserve"> правонарушение, предусмотренное ч.1 ст.12.8  КоАП РФ.</w:t>
      </w:r>
    </w:p>
    <w:p w:rsidR="00A77B3E">
      <w:r>
        <w:t xml:space="preserve">   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ст.51 Конституции РФ; ходатайств и отводов не заявил; признал вину в совершении вменяемог</w:t>
      </w:r>
      <w:r>
        <w:t xml:space="preserve">о ему административного правонарушения. </w:t>
      </w:r>
    </w:p>
    <w:p w:rsidR="00A77B3E">
      <w:r>
        <w:t xml:space="preserve">      Заслушав </w:t>
      </w:r>
      <w:r>
        <w:t>фио</w:t>
      </w:r>
      <w:r>
        <w:t>, исследовав материалы дела, и, оценив представленные доказательства, суд приходит  к следующему:</w:t>
      </w:r>
    </w:p>
    <w:p w:rsidR="00A77B3E">
      <w:r>
        <w:t xml:space="preserve">       в силу положений абзаца 1 пункта 2.7 Правил дорожного движения Российской Федерации, утвержд</w:t>
      </w:r>
      <w:r>
        <w:t>енных Постановлением Правительства РФ от дата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</w:t>
      </w:r>
      <w:r>
        <w:t>ом или утомленном состоянии, ставящем под угрозу безопасность движения.</w:t>
      </w:r>
    </w:p>
    <w:p w:rsidR="00A77B3E">
      <w:r>
        <w:t xml:space="preserve">        Согласно Примечанию к части 1 статьи 12.8 административная ответственность, предусмотренная настоящей статьей и частью 3 статьи 12.27 настоящего Кодекса, наступает в случае уст</w:t>
      </w:r>
      <w:r>
        <w:t xml:space="preserve">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</w:t>
      </w:r>
      <w:r>
        <w:t>суммарную погрешность измерений, а именно 0,16 миллиграмма на один литр выдыхаемого во</w:t>
      </w:r>
      <w:r>
        <w:t>здуха, или в случае наличия наркотических средств или психотропных веществ в организме человека.</w:t>
      </w:r>
    </w:p>
    <w:p w:rsidR="00A77B3E">
      <w:r>
        <w:t xml:space="preserve">    Управление транспортным средством водителем, находящимся в состоянии опьянения,  влечет  административную ответственность, предусмотренную ч.1 ст.12.8  КоА</w:t>
      </w:r>
      <w:r>
        <w:t xml:space="preserve">П РФ.  </w:t>
      </w:r>
    </w:p>
    <w:p w:rsidR="00A77B3E">
      <w:r>
        <w:t xml:space="preserve">    Факт совершения </w:t>
      </w:r>
      <w:r>
        <w:t>фио</w:t>
      </w:r>
      <w:r>
        <w:t xml:space="preserve"> административного правонарушения, предусмотренного ч.1 ст.12.8 КоАП РФ, и его виновность, помимо признания им своей вины, подтверждается исследованными в судебном заседании доказательствами: </w:t>
      </w:r>
    </w:p>
    <w:p w:rsidR="00A77B3E">
      <w:r>
        <w:t>- протоколом82 АП № 007331 об ад</w:t>
      </w:r>
      <w:r>
        <w:t xml:space="preserve">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ознакомлен  с протоколом, с правонарушением согласен;  </w:t>
      </w:r>
    </w:p>
    <w:p w:rsidR="00A77B3E">
      <w:r>
        <w:t>- протоколом 82 ОТ №001983 об отстранении от у</w:t>
      </w:r>
      <w:r>
        <w:t>правления транспортным средством от            дата, из которого следует, что  водитель был отстранен от управления автомобилем ввиду наличия достаточных оснований  полагать, что  лицо, которое управляет  транспортным средством, находится в состоянии опьян</w:t>
      </w:r>
      <w:r>
        <w:t>ения (наличие у лица одного или нескольких признаков:  запах алкоголя изо рта;  нарушение речи; резкое изменение окраски кожных покровов лица);</w:t>
      </w:r>
    </w:p>
    <w:p w:rsidR="00A77B3E">
      <w:r>
        <w:t xml:space="preserve">- актом  82 АО № 003938 освидетельствования на состояние алкогольного опьянения от дата, согласно которому  у  </w:t>
      </w:r>
      <w:r>
        <w:t>ф</w:t>
      </w:r>
      <w:r>
        <w:t>ио</w:t>
      </w:r>
      <w:r>
        <w:t xml:space="preserve"> установлено состояние опьянения в количестве 0,839 мг/л наличия абсолютного этилового спирта в выдыхаемом воздухе;  распечатанным бумажным чеком тест №00108 от дата с аналогичными  показаниями прибора </w:t>
      </w:r>
      <w:r>
        <w:t>алкотектора</w:t>
      </w:r>
      <w:r>
        <w:t xml:space="preserve"> «Юпитер-К»;</w:t>
      </w:r>
    </w:p>
    <w:p w:rsidR="00A77B3E">
      <w:r>
        <w:t xml:space="preserve">  - протоколом 82 ПЗ № 02620</w:t>
      </w:r>
      <w:r>
        <w:t xml:space="preserve">6 о задержании транспортного средства:  </w:t>
      </w:r>
    </w:p>
    <w:p w:rsidR="00A77B3E">
      <w:r>
        <w:t xml:space="preserve">  - свидетельством о поверке №05.1876.18  вышеуказанного   средства  измерения - </w:t>
      </w:r>
      <w:r>
        <w:t>алкотектора</w:t>
      </w:r>
      <w:r>
        <w:t xml:space="preserve"> «Юпитер-К» заводской номер телефон с датой поверки от дата,   действительной до дата;</w:t>
      </w:r>
    </w:p>
    <w:p w:rsidR="00A77B3E">
      <w:r>
        <w:t xml:space="preserve">            - в вышеуказанных процес</w:t>
      </w:r>
      <w:r>
        <w:t>суальных протоколах и в Акте  освидетельствования на состояние алкогольного опьянения указано, что  процессуальные действия  осуществлялось с  применением видеозаписи, что отвечает требованиям ч.2 ст.27.12  КоАП РФ;</w:t>
      </w:r>
    </w:p>
    <w:p w:rsidR="00A77B3E">
      <w:r>
        <w:t xml:space="preserve">            - видеозаписью, из которой у</w:t>
      </w:r>
      <w:r>
        <w:t xml:space="preserve">сматривается, что сотрудником ГИБДД водителю    </w:t>
      </w:r>
      <w:r>
        <w:t>фио</w:t>
      </w:r>
      <w:r>
        <w:t xml:space="preserve"> разъяснены права, предусмотренные ст.25.1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</w:t>
      </w:r>
      <w:r>
        <w:t>ым средством; согласился и прошел освидетельствование;</w:t>
      </w:r>
    </w:p>
    <w:p w:rsidR="00A77B3E">
      <w:r>
        <w:t xml:space="preserve">             - справкой о привлечении </w:t>
      </w:r>
      <w:r>
        <w:t>фио</w:t>
      </w:r>
      <w:r>
        <w:t xml:space="preserve"> к уголовной или административной ответственности;  </w:t>
      </w:r>
    </w:p>
    <w:p w:rsidR="00A77B3E">
      <w:r>
        <w:t xml:space="preserve">             - сведениями об административных правонарушениях </w:t>
      </w:r>
      <w:r>
        <w:t>фио</w:t>
      </w:r>
      <w:r>
        <w:t>;</w:t>
      </w:r>
    </w:p>
    <w:p w:rsidR="00A77B3E">
      <w:r>
        <w:t xml:space="preserve">             - справкой выдачи водительского удостоверения на имя </w:t>
      </w:r>
      <w:r>
        <w:t>фио</w:t>
      </w:r>
      <w:r>
        <w:t>;</w:t>
      </w:r>
    </w:p>
    <w:p w:rsidR="00A77B3E">
      <w:r>
        <w:t xml:space="preserve">             - карточкой учета транспортного средства.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</w:t>
      </w:r>
      <w:r>
        <w:t xml:space="preserve">ивы и согласуются между собой, составлены в соответствии с требованиями  КоАП РФ и объективно </w:t>
      </w:r>
      <w:r>
        <w:t xml:space="preserve">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Протокол об административном правонарушении и другие процессу</w:t>
      </w:r>
      <w:r>
        <w:t xml:space="preserve">альные документы составлены в соответствии с требованиями  КоАП РФ, права  </w:t>
      </w:r>
      <w:r>
        <w:t>фио</w:t>
      </w:r>
      <w:r>
        <w:t xml:space="preserve"> соблюдены.</w:t>
      </w:r>
    </w:p>
    <w:p w:rsidR="00A77B3E">
      <w:r>
        <w:t xml:space="preserve">                 В данном случае освидетельствование на состояние опьянения проведено  с соблюдением соответствующих требований, установленных «Правилами освидетельст</w:t>
      </w:r>
      <w:r>
        <w:t>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 освидетельствования этого лица на</w:t>
      </w:r>
      <w:r>
        <w:t xml:space="preserve"> состояние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 xml:space="preserve">                </w:t>
      </w:r>
      <w:r>
        <w:t>фио</w:t>
      </w:r>
      <w:r>
        <w:t xml:space="preserve"> результаты  освидетельствования  на состояние алкогольного опьянения не оспаривает.</w:t>
      </w:r>
    </w:p>
    <w:p w:rsidR="00A77B3E">
      <w:r>
        <w:t xml:space="preserve">               Срок давности привлече</w:t>
      </w:r>
      <w:r>
        <w:t>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Оценивая собранные по делу доказательства, судья считает, что вина  </w:t>
      </w:r>
      <w:r>
        <w:t>фио</w:t>
      </w:r>
      <w:r>
        <w:t xml:space="preserve">  установлена, доказан</w:t>
      </w:r>
      <w:r>
        <w:t>а и его действия надлежит квалифицировать по  ч.1  ст.12.8 КоАП РФ.</w:t>
      </w:r>
    </w:p>
    <w:p w:rsidR="00A77B3E">
      <w:r>
        <w:t xml:space="preserve">                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</w:t>
      </w:r>
      <w:r>
        <w:t>ами на срок от полутора до двух лет.</w:t>
      </w:r>
    </w:p>
    <w:p w:rsidR="00A77B3E">
      <w:r>
        <w:t xml:space="preserve">                 При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объектом которого является безопасность дорожного движения, </w:t>
      </w:r>
      <w:r>
        <w:t xml:space="preserve">жизнь и здоровье граждан; личность                 </w:t>
      </w:r>
      <w:r>
        <w:t>фио</w:t>
      </w:r>
      <w:r>
        <w:t>, его имущественное и семейное положение. Обстоятельством, смягчающим административную ответственность, является признание нарушителем своей вины и раскаяние в содеянном.  Обстоятельством, отягчающим ад</w:t>
      </w:r>
      <w:r>
        <w:t>министративную ответственность,  является повторное совершение однородного административного правонарушения.</w:t>
      </w:r>
    </w:p>
    <w:p w:rsidR="00A77B3E">
      <w:r>
        <w:t xml:space="preserve">                 На основании вышеизложенного суд приходит к выводу, что </w:t>
      </w:r>
      <w:r>
        <w:t>фио</w:t>
      </w:r>
      <w:r>
        <w:t xml:space="preserve">  должно быть назначено административное наказание в пределах санкции ч</w:t>
      </w:r>
      <w:r>
        <w:t>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 РФ, судья  </w:t>
      </w:r>
    </w:p>
    <w:p w:rsidR="00A77B3E">
      <w:r>
        <w:t>ПОСТАНОВИЛ:</w:t>
      </w:r>
    </w:p>
    <w:p w:rsidR="00A77B3E">
      <w:r>
        <w:t xml:space="preserve">                 Признать </w:t>
      </w:r>
      <w:r>
        <w:t>фи</w:t>
      </w:r>
      <w:r>
        <w:t>о</w:t>
      </w:r>
      <w:r>
        <w:t xml:space="preserve"> виновным в совершении административного правонарушения, предусмотренного ч.1 ст.12.8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</w:t>
      </w:r>
      <w:r>
        <w:t>месяцев.</w:t>
      </w:r>
    </w:p>
    <w:p w:rsidR="00A77B3E">
      <w:r>
        <w:t xml:space="preserve">                 Реквизиты для оплаты административного штрафа:  Получатель платежа: УФК по адрес (УМВД России по адрес), КПП телефон, ИНН телефон, р/с 40101810335100010001, банк получателя: Отделение по  адрес ЮГУ ЦБ РФ, БИК телефон, КБК телефон </w:t>
      </w:r>
      <w:r>
        <w:t>телефон</w:t>
      </w:r>
      <w:r>
        <w:t>, ОКТМО телефон, УИН: 18810491195000001386.</w:t>
      </w:r>
    </w:p>
    <w:p w:rsidR="00A77B3E">
      <w:r>
        <w:t xml:space="preserve"> 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</w:t>
      </w:r>
      <w:r>
        <w:t>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</w:t>
      </w:r>
      <w:r>
        <w:t xml:space="preserve">ибо обязательные работы на срок до пятидесяти часов.  </w:t>
      </w:r>
    </w:p>
    <w:p w:rsidR="00A77B3E">
      <w:r>
        <w:t xml:space="preserve">                 Разъяснить 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</w:t>
      </w:r>
      <w:r>
        <w:t>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</w:t>
      </w:r>
      <w:r>
        <w:t xml:space="preserve">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</w:t>
      </w:r>
      <w:r>
        <w:t xml:space="preserve">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</w:t>
      </w:r>
      <w:r>
        <w:t>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</w:t>
      </w:r>
      <w:r>
        <w:t xml:space="preserve">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</w:t>
      </w:r>
      <w:r>
        <w:t>.адрес</w:t>
      </w:r>
      <w:r>
        <w:t>) в течение 10 суток со дня получения.</w:t>
      </w:r>
    </w:p>
    <w:p w:rsidR="00A77B3E"/>
    <w:p w:rsidR="00A77B3E">
      <w:r>
        <w:t xml:space="preserve">                   Мировой судья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EC"/>
    <w:rsid w:val="003F1D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F1DE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F1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