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248F8">
      <w:pPr>
        <w:rPr>
          <w:sz w:val="22"/>
          <w:szCs w:val="22"/>
        </w:rPr>
      </w:pPr>
    </w:p>
    <w:p w:rsidR="00A77B3E" w:rsidRPr="008248F8">
      <w:pPr>
        <w:rPr>
          <w:sz w:val="22"/>
          <w:szCs w:val="22"/>
        </w:rPr>
      </w:pP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      ПОСТАНОВЛЕНИЕ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дата             </w:t>
      </w:r>
      <w:r w:rsidRPr="008248F8">
        <w:rPr>
          <w:sz w:val="22"/>
          <w:szCs w:val="22"/>
        </w:rPr>
        <w:tab/>
      </w:r>
      <w:r w:rsidRPr="008248F8">
        <w:rPr>
          <w:sz w:val="22"/>
          <w:szCs w:val="22"/>
        </w:rPr>
        <w:tab/>
        <w:t xml:space="preserve">                   </w:t>
      </w:r>
      <w:r w:rsidRPr="008248F8">
        <w:rPr>
          <w:sz w:val="22"/>
          <w:szCs w:val="22"/>
        </w:rPr>
        <w:tab/>
        <w:t xml:space="preserve">      </w:t>
      </w:r>
      <w:r w:rsidRPr="008248F8">
        <w:rPr>
          <w:sz w:val="22"/>
          <w:szCs w:val="22"/>
        </w:rPr>
        <w:tab/>
      </w:r>
      <w:r w:rsidRPr="008248F8">
        <w:rPr>
          <w:sz w:val="22"/>
          <w:szCs w:val="22"/>
        </w:rPr>
        <w:tab/>
        <w:t>адрес</w:t>
      </w:r>
    </w:p>
    <w:p w:rsidR="00A77B3E" w:rsidRPr="008248F8">
      <w:pPr>
        <w:rPr>
          <w:sz w:val="22"/>
          <w:szCs w:val="22"/>
        </w:rPr>
      </w:pP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Мировой судья адрес №23 Алуштинского судебного района (городской адрес) адрес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</w:t>
      </w:r>
      <w:r w:rsidRPr="008248F8">
        <w:rPr>
          <w:sz w:val="22"/>
          <w:szCs w:val="22"/>
        </w:rPr>
        <w:t xml:space="preserve">правонарушении, -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>,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рассмотрев дело об административном правонарушении, поступившее из ОМВД России по адрес, в отношении-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, паспортные данные, </w:t>
      </w:r>
      <w:r w:rsidRPr="008248F8">
        <w:rPr>
          <w:sz w:val="22"/>
          <w:szCs w:val="22"/>
        </w:rPr>
        <w:t>проживающего</w:t>
      </w:r>
      <w:r w:rsidRPr="008248F8">
        <w:rPr>
          <w:sz w:val="22"/>
          <w:szCs w:val="22"/>
        </w:rPr>
        <w:t xml:space="preserve"> по адресу: адрес, женат, не работает.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по ч. 1 ст. 6.9 Кодекса Российской Федерации  об админис</w:t>
      </w:r>
      <w:r w:rsidRPr="008248F8">
        <w:rPr>
          <w:sz w:val="22"/>
          <w:szCs w:val="22"/>
        </w:rPr>
        <w:t>тративных правонарушениях (далее по тексту – КоАП РФ),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УСТАНОВИЛ: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дата </w:t>
      </w:r>
      <w:r w:rsidRPr="008248F8">
        <w:rPr>
          <w:sz w:val="22"/>
          <w:szCs w:val="22"/>
        </w:rPr>
        <w:t>в</w:t>
      </w:r>
      <w:r w:rsidRPr="008248F8">
        <w:rPr>
          <w:sz w:val="22"/>
          <w:szCs w:val="22"/>
        </w:rPr>
        <w:t xml:space="preserve">  время, находясь по адресу: адрес, употребил наркотические средства – а именно таблетку МДНА  желтого цвета, без назначения врача.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в суде вину свою </w:t>
      </w:r>
      <w:r w:rsidRPr="008248F8">
        <w:rPr>
          <w:sz w:val="22"/>
          <w:szCs w:val="22"/>
        </w:rPr>
        <w:t>в</w:t>
      </w:r>
      <w:r w:rsidRPr="008248F8">
        <w:rPr>
          <w:sz w:val="22"/>
          <w:szCs w:val="22"/>
        </w:rPr>
        <w:t xml:space="preserve"> содеянном признал.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Исслед</w:t>
      </w:r>
      <w:r w:rsidRPr="008248F8">
        <w:rPr>
          <w:sz w:val="22"/>
          <w:szCs w:val="22"/>
        </w:rPr>
        <w:t xml:space="preserve">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- протоколом об административном правонарушении от дата, из которого следует, что дата </w:t>
      </w:r>
      <w:r w:rsidRPr="008248F8">
        <w:rPr>
          <w:sz w:val="22"/>
          <w:szCs w:val="22"/>
        </w:rPr>
        <w:t>в</w:t>
      </w:r>
      <w:r w:rsidRPr="008248F8">
        <w:rPr>
          <w:sz w:val="22"/>
          <w:szCs w:val="22"/>
        </w:rPr>
        <w:t xml:space="preserve"> время, нах</w:t>
      </w:r>
      <w:r w:rsidRPr="008248F8">
        <w:rPr>
          <w:sz w:val="22"/>
          <w:szCs w:val="22"/>
        </w:rPr>
        <w:t>одясь по адресу: адрес, употребил наркотические средства – а именно таблетку МДНА  желтого цвета, без назначения врача  (</w:t>
      </w:r>
      <w:r w:rsidRPr="008248F8">
        <w:rPr>
          <w:sz w:val="22"/>
          <w:szCs w:val="22"/>
        </w:rPr>
        <w:t>л.д</w:t>
      </w:r>
      <w:r w:rsidRPr="008248F8">
        <w:rPr>
          <w:sz w:val="22"/>
          <w:szCs w:val="22"/>
        </w:rPr>
        <w:t>. 2);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- рапортом сотрудника полиции </w:t>
      </w:r>
      <w:r w:rsidRPr="008248F8">
        <w:rPr>
          <w:sz w:val="22"/>
          <w:szCs w:val="22"/>
        </w:rPr>
        <w:t>от</w:t>
      </w:r>
      <w:r w:rsidRPr="008248F8">
        <w:rPr>
          <w:sz w:val="22"/>
          <w:szCs w:val="22"/>
        </w:rPr>
        <w:t xml:space="preserve"> </w:t>
      </w:r>
      <w:r w:rsidRPr="008248F8">
        <w:rPr>
          <w:sz w:val="22"/>
          <w:szCs w:val="22"/>
        </w:rPr>
        <w:t>дата</w:t>
      </w:r>
      <w:r w:rsidRPr="008248F8">
        <w:rPr>
          <w:sz w:val="22"/>
          <w:szCs w:val="22"/>
        </w:rPr>
        <w:t xml:space="preserve"> о выявлении факта совершения административного правонарушения (</w:t>
      </w:r>
      <w:r w:rsidRPr="008248F8">
        <w:rPr>
          <w:sz w:val="22"/>
          <w:szCs w:val="22"/>
        </w:rPr>
        <w:t>л.д</w:t>
      </w:r>
      <w:r w:rsidRPr="008248F8">
        <w:rPr>
          <w:sz w:val="22"/>
          <w:szCs w:val="22"/>
        </w:rPr>
        <w:t>. 5);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- копией акта ме</w:t>
      </w:r>
      <w:r w:rsidRPr="008248F8">
        <w:rPr>
          <w:sz w:val="22"/>
          <w:szCs w:val="22"/>
        </w:rPr>
        <w:t xml:space="preserve">дицинского освидетельствования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на состояние опьянения № 4 </w:t>
      </w:r>
      <w:r w:rsidRPr="008248F8">
        <w:rPr>
          <w:sz w:val="22"/>
          <w:szCs w:val="22"/>
        </w:rPr>
        <w:t>от</w:t>
      </w:r>
      <w:r w:rsidRPr="008248F8">
        <w:rPr>
          <w:sz w:val="22"/>
          <w:szCs w:val="22"/>
        </w:rPr>
        <w:t xml:space="preserve"> </w:t>
      </w:r>
      <w:r w:rsidRPr="008248F8">
        <w:rPr>
          <w:sz w:val="22"/>
          <w:szCs w:val="22"/>
        </w:rPr>
        <w:t>дата</w:t>
      </w:r>
      <w:r w:rsidRPr="008248F8">
        <w:rPr>
          <w:sz w:val="22"/>
          <w:szCs w:val="22"/>
        </w:rPr>
        <w:t xml:space="preserve">, которым установлено состояние наркотического опьянения </w:t>
      </w:r>
      <w:r w:rsidRPr="008248F8">
        <w:rPr>
          <w:sz w:val="22"/>
          <w:szCs w:val="22"/>
        </w:rPr>
        <w:t>освидетельствуемого</w:t>
      </w:r>
      <w:r w:rsidRPr="008248F8">
        <w:rPr>
          <w:sz w:val="22"/>
          <w:szCs w:val="22"/>
        </w:rPr>
        <w:t xml:space="preserve"> (</w:t>
      </w:r>
      <w:r w:rsidRPr="008248F8">
        <w:rPr>
          <w:sz w:val="22"/>
          <w:szCs w:val="22"/>
        </w:rPr>
        <w:t>л.д</w:t>
      </w:r>
      <w:r w:rsidRPr="008248F8">
        <w:rPr>
          <w:sz w:val="22"/>
          <w:szCs w:val="22"/>
        </w:rPr>
        <w:t>. 5);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- копией справки о результатах химико-токсикологического исследования № 1022 </w:t>
      </w:r>
      <w:r w:rsidRPr="008248F8">
        <w:rPr>
          <w:sz w:val="22"/>
          <w:szCs w:val="22"/>
        </w:rPr>
        <w:t>от</w:t>
      </w:r>
      <w:r w:rsidRPr="008248F8">
        <w:rPr>
          <w:sz w:val="22"/>
          <w:szCs w:val="22"/>
        </w:rPr>
        <w:t xml:space="preserve"> </w:t>
      </w:r>
      <w:r w:rsidRPr="008248F8">
        <w:rPr>
          <w:sz w:val="22"/>
          <w:szCs w:val="22"/>
        </w:rPr>
        <w:t>дата</w:t>
      </w:r>
      <w:r w:rsidRPr="008248F8">
        <w:rPr>
          <w:sz w:val="22"/>
          <w:szCs w:val="22"/>
        </w:rPr>
        <w:t>, согласно котор</w:t>
      </w:r>
      <w:r w:rsidRPr="008248F8">
        <w:rPr>
          <w:sz w:val="22"/>
          <w:szCs w:val="22"/>
        </w:rPr>
        <w:t xml:space="preserve">ой в результате исследования </w:t>
      </w:r>
      <w:r w:rsidRPr="008248F8">
        <w:rPr>
          <w:sz w:val="22"/>
          <w:szCs w:val="22"/>
        </w:rPr>
        <w:t>биосреды</w:t>
      </w:r>
      <w:r w:rsidRPr="008248F8">
        <w:rPr>
          <w:sz w:val="22"/>
          <w:szCs w:val="22"/>
        </w:rPr>
        <w:t xml:space="preserve">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 выявлены вещества МДМА (d, l-3,4 – </w:t>
      </w:r>
      <w:r w:rsidRPr="008248F8">
        <w:rPr>
          <w:sz w:val="22"/>
          <w:szCs w:val="22"/>
        </w:rPr>
        <w:t>метилендиокси</w:t>
      </w:r>
      <w:r w:rsidRPr="008248F8">
        <w:rPr>
          <w:sz w:val="22"/>
          <w:szCs w:val="22"/>
        </w:rPr>
        <w:t>-N-альфа-</w:t>
      </w:r>
      <w:r w:rsidRPr="008248F8">
        <w:rPr>
          <w:sz w:val="22"/>
          <w:szCs w:val="22"/>
        </w:rPr>
        <w:t>диметил</w:t>
      </w:r>
      <w:r w:rsidRPr="008248F8">
        <w:rPr>
          <w:sz w:val="22"/>
          <w:szCs w:val="22"/>
        </w:rPr>
        <w:t>-фенил-</w:t>
      </w:r>
      <w:r w:rsidRPr="008248F8">
        <w:rPr>
          <w:sz w:val="22"/>
          <w:szCs w:val="22"/>
        </w:rPr>
        <w:t>этиламин</w:t>
      </w:r>
      <w:r w:rsidRPr="008248F8">
        <w:rPr>
          <w:sz w:val="22"/>
          <w:szCs w:val="22"/>
        </w:rPr>
        <w:t>) (</w:t>
      </w:r>
      <w:r w:rsidRPr="008248F8">
        <w:rPr>
          <w:sz w:val="22"/>
          <w:szCs w:val="22"/>
        </w:rPr>
        <w:t>л.д</w:t>
      </w:r>
      <w:r w:rsidRPr="008248F8">
        <w:rPr>
          <w:sz w:val="22"/>
          <w:szCs w:val="22"/>
        </w:rPr>
        <w:t xml:space="preserve">. 6). 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Совокупность вышеуказанных доказательств по делу не вызывает сомнений, они последовательны, непротиворечивы и полностью с</w:t>
      </w:r>
      <w:r w:rsidRPr="008248F8">
        <w:rPr>
          <w:sz w:val="22"/>
          <w:szCs w:val="22"/>
        </w:rPr>
        <w:t>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Таким образом, действия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необходимо квалифицировать по ч. 1 ст. 6.9 КоАП</w:t>
      </w:r>
      <w:r w:rsidRPr="008248F8">
        <w:rPr>
          <w:sz w:val="22"/>
          <w:szCs w:val="22"/>
        </w:rPr>
        <w:t>, как потребление наркотических средств без назначения врача.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Об</w:t>
      </w:r>
      <w:r w:rsidRPr="008248F8">
        <w:rPr>
          <w:sz w:val="22"/>
          <w:szCs w:val="22"/>
        </w:rPr>
        <w:t>стоятельств, смягчающих и отягчающих ответственность за совершенное правонарушение, не установлено.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С учетом конкретных обстоятельств дела, данных о личности правонарушителя, который ранее к административной ответственности за административные правонарушен</w:t>
      </w:r>
      <w:r w:rsidRPr="008248F8">
        <w:rPr>
          <w:sz w:val="22"/>
          <w:szCs w:val="22"/>
        </w:rPr>
        <w:t>ия, посягающие на здоровье, санитарно-эпидемиологическое благополучие населения и общественную нравственность, не привлекался, считаю возможным назначить ему наказание в виде штрафа, в пределах санкции ч. 1 ст. 6.9 КоАП РФ, с целью предупреждения совершени</w:t>
      </w:r>
      <w:r w:rsidRPr="008248F8">
        <w:rPr>
          <w:sz w:val="22"/>
          <w:szCs w:val="22"/>
        </w:rPr>
        <w:t xml:space="preserve">я им новых правонарушений. 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Оснований для назначения иного, более строго вида наказания, по мнению </w:t>
      </w:r>
      <w:r w:rsidRPr="008248F8">
        <w:rPr>
          <w:sz w:val="22"/>
          <w:szCs w:val="22"/>
        </w:rPr>
        <w:t>мирового</w:t>
      </w:r>
      <w:r w:rsidRPr="008248F8">
        <w:rPr>
          <w:sz w:val="22"/>
          <w:szCs w:val="22"/>
        </w:rPr>
        <w:t xml:space="preserve"> судьи, не имеется.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В соответствии с положениями ч. 2.1 ст. 4.1 КоАП РФ, при назначении административного наказания за совершение административных пр</w:t>
      </w:r>
      <w:r w:rsidRPr="008248F8">
        <w:rPr>
          <w:sz w:val="22"/>
          <w:szCs w:val="22"/>
        </w:rPr>
        <w:t xml:space="preserve">авонарушений в области законодательства о наркотических средствах, психотропных веществах и об их </w:t>
      </w:r>
      <w:r w:rsidRPr="008248F8">
        <w:rPr>
          <w:sz w:val="22"/>
          <w:szCs w:val="22"/>
        </w:rPr>
        <w:t>прекурсорах</w:t>
      </w:r>
      <w:r w:rsidRPr="008248F8">
        <w:rPr>
          <w:sz w:val="22"/>
          <w:szCs w:val="22"/>
        </w:rPr>
        <w:t xml:space="preserve"> лицу, </w:t>
      </w:r>
      <w:r w:rsidRPr="008248F8">
        <w:rPr>
          <w:sz w:val="22"/>
          <w:szCs w:val="22"/>
        </w:rPr>
        <w:t>признанному больным наркоманией либо потребляющему наркотические средства или психотропные вещества без назначения врача либо новые потенциа</w:t>
      </w:r>
      <w:r w:rsidRPr="008248F8">
        <w:rPr>
          <w:sz w:val="22"/>
          <w:szCs w:val="22"/>
        </w:rPr>
        <w:t xml:space="preserve">льно опасные </w:t>
      </w:r>
      <w:r w:rsidRPr="008248F8">
        <w:rPr>
          <w:sz w:val="22"/>
          <w:szCs w:val="22"/>
        </w:rPr>
        <w:t>психоактивные</w:t>
      </w:r>
      <w:r w:rsidRPr="008248F8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</w:t>
      </w:r>
      <w:r w:rsidRPr="008248F8">
        <w:rPr>
          <w:sz w:val="22"/>
          <w:szCs w:val="22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</w:t>
      </w:r>
      <w:r w:rsidRPr="008248F8">
        <w:rPr>
          <w:sz w:val="22"/>
          <w:szCs w:val="22"/>
        </w:rPr>
        <w:t xml:space="preserve">и психотропных веществ без назначения врача либо новых потенциально опасных </w:t>
      </w:r>
      <w:r w:rsidRPr="008248F8">
        <w:rPr>
          <w:sz w:val="22"/>
          <w:szCs w:val="22"/>
        </w:rPr>
        <w:t>психоактивных</w:t>
      </w:r>
      <w:r w:rsidRPr="008248F8">
        <w:rPr>
          <w:sz w:val="22"/>
          <w:szCs w:val="22"/>
        </w:rPr>
        <w:t xml:space="preserve"> веществ. </w:t>
      </w:r>
      <w:r w:rsidRPr="008248F8">
        <w:rPr>
          <w:sz w:val="22"/>
          <w:szCs w:val="22"/>
        </w:rPr>
        <w:t>Контроль за</w:t>
      </w:r>
      <w:r w:rsidRPr="008248F8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</w:t>
      </w:r>
      <w:r w:rsidRPr="008248F8">
        <w:rPr>
          <w:sz w:val="22"/>
          <w:szCs w:val="22"/>
        </w:rPr>
        <w:t>Российской Федерации.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Мировой судья не усматривает оснований для возложения на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обязанности, предусмотренной ч. 2.1 ст. 4.1 КоАП РФ, ввиду отсутствия данных, свидетельствующих о систематическом потреблении им наркотических веществ без назначения врача. </w:t>
      </w:r>
      <w:r w:rsidRPr="008248F8">
        <w:rPr>
          <w:sz w:val="22"/>
          <w:szCs w:val="22"/>
        </w:rPr>
        <w:t xml:space="preserve">Каких-либо данных, позволяющих полагать, что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</w:t>
      </w:r>
      <w:r w:rsidRPr="008248F8">
        <w:rPr>
          <w:sz w:val="22"/>
          <w:szCs w:val="22"/>
        </w:rPr>
        <w:t>болен</w:t>
      </w:r>
      <w:r w:rsidRPr="008248F8">
        <w:rPr>
          <w:sz w:val="22"/>
          <w:szCs w:val="22"/>
        </w:rPr>
        <w:t xml:space="preserve"> наркоманией, также не имеется.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На основании </w:t>
      </w:r>
      <w:r w:rsidRPr="008248F8">
        <w:rPr>
          <w:sz w:val="22"/>
          <w:szCs w:val="22"/>
        </w:rPr>
        <w:t>изложенного</w:t>
      </w:r>
      <w:r w:rsidRPr="008248F8">
        <w:rPr>
          <w:sz w:val="22"/>
          <w:szCs w:val="22"/>
        </w:rPr>
        <w:t xml:space="preserve">, руководствуясь </w:t>
      </w:r>
      <w:r w:rsidRPr="008248F8">
        <w:rPr>
          <w:sz w:val="22"/>
          <w:szCs w:val="22"/>
        </w:rPr>
        <w:t>ст.ст</w:t>
      </w:r>
      <w:r w:rsidRPr="008248F8">
        <w:rPr>
          <w:sz w:val="22"/>
          <w:szCs w:val="22"/>
        </w:rPr>
        <w:t>. 29.9, 29.10 КоАП РФ, мировой судья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ПОСТАНОВИЛ: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          Признать </w:t>
      </w:r>
      <w:r w:rsidRPr="008248F8">
        <w:rPr>
          <w:sz w:val="22"/>
          <w:szCs w:val="22"/>
        </w:rPr>
        <w:t>фио</w:t>
      </w:r>
      <w:r w:rsidRPr="008248F8">
        <w:rPr>
          <w:sz w:val="22"/>
          <w:szCs w:val="22"/>
        </w:rPr>
        <w:t xml:space="preserve"> виновным в совершении административного правонарушен</w:t>
      </w:r>
      <w:r w:rsidRPr="008248F8">
        <w:rPr>
          <w:sz w:val="22"/>
          <w:szCs w:val="22"/>
        </w:rPr>
        <w:t xml:space="preserve">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>Штраф подлежит оплате на следующие реквизиты: получатель платежа - УФК (Отдел Мин</w:t>
      </w:r>
      <w:r w:rsidRPr="008248F8">
        <w:rPr>
          <w:sz w:val="22"/>
          <w:szCs w:val="22"/>
        </w:rPr>
        <w:t xml:space="preserve">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18811612000016000140, наименование платежа – штраф, УИН </w:t>
      </w:r>
      <w:r w:rsidRPr="008248F8">
        <w:rPr>
          <w:sz w:val="22"/>
          <w:szCs w:val="22"/>
        </w:rPr>
        <w:t>18880491190002590355.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</w:t>
      </w:r>
      <w:r w:rsidRPr="008248F8">
        <w:rPr>
          <w:sz w:val="22"/>
          <w:szCs w:val="22"/>
        </w:rPr>
        <w:t>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Постановление может быть обжаловано в </w:t>
      </w:r>
      <w:r w:rsidRPr="008248F8">
        <w:rPr>
          <w:sz w:val="22"/>
          <w:szCs w:val="22"/>
        </w:rPr>
        <w:t>Алуштинский</w:t>
      </w:r>
      <w:r w:rsidRPr="008248F8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</w:t>
      </w:r>
      <w:r w:rsidRPr="008248F8">
        <w:rPr>
          <w:sz w:val="22"/>
          <w:szCs w:val="22"/>
        </w:rPr>
        <w:t xml:space="preserve">вления, через мирового судью судебного участка № 23 Алуштинского судебного района (городской адрес) адрес. </w:t>
      </w:r>
    </w:p>
    <w:p w:rsidR="008248F8">
      <w:pPr>
        <w:rPr>
          <w:sz w:val="22"/>
          <w:szCs w:val="22"/>
          <w:lang w:val="en-US"/>
        </w:rPr>
      </w:pPr>
    </w:p>
    <w:p w:rsidR="00A77B3E" w:rsidRPr="008248F8">
      <w:pPr>
        <w:rPr>
          <w:sz w:val="22"/>
          <w:szCs w:val="22"/>
        </w:rPr>
      </w:pPr>
      <w:r w:rsidRPr="008248F8">
        <w:rPr>
          <w:sz w:val="22"/>
          <w:szCs w:val="22"/>
        </w:rPr>
        <w:t xml:space="preserve">Мировой судья:                                                                </w:t>
      </w:r>
      <w:r w:rsidRPr="008248F8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8"/>
    <w:rsid w:val="008248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