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Дело № 5-23-292/2026</w:t>
      </w:r>
    </w:p>
    <w:p w:rsidR="00A77B3E">
      <w:r>
        <w:t>П О С Т А Н ОВ Л Е Н И Е</w:t>
      </w:r>
    </w:p>
    <w:p w:rsidR="00A77B3E">
      <w:r>
        <w:t xml:space="preserve">                                     по делу  об административном правонарушении</w:t>
      </w:r>
    </w:p>
    <w:p w:rsidR="00A77B3E">
      <w:r>
        <w:t>дата                                                                   адрес</w:t>
      </w:r>
    </w:p>
    <w:p w:rsidR="00A77B3E">
      <w:r>
        <w:t xml:space="preserve">         И.о. мирового судьи судебного участка № 23  (город республиканского значения Алушта с подчиненной ему территорией) адрес -  Мировой судья судебного участка № 22 Алуштинского судебного района (городской адрес) адрес фио</w:t>
      </w:r>
    </w:p>
    <w:p w:rsidR="00A77B3E">
      <w:r>
        <w:t>с участием лица, в отношении которого ведется дело об административном правонарушении  -   фио</w:t>
      </w:r>
    </w:p>
    <w:p w:rsidR="00A77B3E">
      <w:r>
        <w:t xml:space="preserve"> рассмотрев материал об административном правонарушении,  предусмотренном ст.12.7 ч.2 КоАП РФ,  в отношении:  фио, паспортные данные   гражданина  РФ; паспортные данные адрес и проживающего по адресу: адрес с. фиоадрес Чатырдагская д.7, официально не работающего, ранее привлекался к административной ответственности по ч.5 ст. 12.15 КоАП РФ.</w:t>
      </w:r>
    </w:p>
    <w:p w:rsidR="00A77B3E"/>
    <w:p w:rsidR="00A77B3E">
      <w:r>
        <w:t xml:space="preserve">                                                                УСТАНОВИЛ:</w:t>
      </w:r>
    </w:p>
    <w:p w:rsidR="00A77B3E"/>
    <w:p w:rsidR="00A77B3E">
      <w:r>
        <w:tab/>
        <w:t xml:space="preserve">    дата в время часов по адресу: адрес, водитель Амет- фио управлял т/с Митсубиси Дансер, государственный регистрационный знак О384ХВ159 будучи лишенным права управления транспортными средствами, чем нарушил п.2.1.1 ПДД РФ. Следовательно, совершил административное правонарушение, предусмотренное ст.12.7 ч.2 КоАП РФ.  </w:t>
      </w:r>
    </w:p>
    <w:p w:rsidR="00A77B3E">
      <w:r>
        <w:t xml:space="preserve">        В судебном заседании  фио, которому были разъяснены права и обязанности предусмотренные КоАП, а также положения ст. 51 Конституции РФ  виновным себя признал полностью; в содеянном раскаялся; не отрицал, обстоятельств правонарушения, изложенных в протоколе об административном правонарушении.  Обязался оплатить штраф и больше не совершать подобных правонарушений.</w:t>
      </w:r>
    </w:p>
    <w:p w:rsidR="00A77B3E">
      <w:r>
        <w:t xml:space="preserve">             Заслушав  фио исследовав материалы дела об административном правонарушении, мировой судья приходит к следующему:</w:t>
      </w:r>
    </w:p>
    <w:p w:rsidR="00A77B3E">
      <w:r>
        <w:t xml:space="preserve">     Частью 2 ст.12.7 КоАП РФ предусмотрена административная ответственность  за управление транспортным средством водителем, лишенным права управления транспортными средствами. </w:t>
      </w:r>
    </w:p>
    <w:p w:rsidR="00A77B3E">
      <w:r>
        <w:t xml:space="preserve">              Факт совершения фио административного правонарушения, предусмотренного ч.2 ст.12.7 КоАП РФ, и его виновность подтверждается исследованными в судебном заседании доказательствами: </w:t>
      </w:r>
    </w:p>
    <w:p w:rsidR="00A77B3E">
      <w:r>
        <w:t xml:space="preserve">     -  протоколом об административном правонарушении 82 АП № 354098 от дата, с которым нарушитель был ознакомлен под роспись.</w:t>
      </w:r>
    </w:p>
    <w:p w:rsidR="00A77B3E">
      <w:r>
        <w:t xml:space="preserve">    -  копией протокола об отстранении от управления транспортным средством  82 ОТ № 079733 от дата;</w:t>
      </w:r>
    </w:p>
    <w:p w:rsidR="00A77B3E">
      <w:r>
        <w:t xml:space="preserve">    - копией протокола 82 ПЗ № 087842 от дата о задержании транспортного средста:</w:t>
      </w:r>
    </w:p>
    <w:p w:rsidR="00A77B3E">
      <w:r>
        <w:t xml:space="preserve">    - видеозаписью, на которой зафиксирован факт нарушения фио</w:t>
      </w:r>
    </w:p>
    <w:p w:rsidR="00A77B3E">
      <w:r>
        <w:t xml:space="preserve">    - копией постановления мирового судьи судебного участка № 2 Добрянского судебного адрес о привлечении фио к административной ответственности по ч.5 ст.12.15 КоАП РФ и назначении ему административного наказания в виде  лишения права управления транспортным средством на  срок дата.</w:t>
      </w:r>
    </w:p>
    <w:p w:rsidR="00A77B3E">
      <w:r>
        <w:t xml:space="preserve">     - копией акта изъятия водительского удостоверения от дата</w:t>
      </w:r>
    </w:p>
    <w:p w:rsidR="00A77B3E"/>
    <w:p w:rsidR="00A77B3E">
      <w:r>
        <w:t xml:space="preserve">     - справкой инспектора по ИАЗ отделения Госавтоинспекции ОМВД России «Алуштинский» согласно которой срок лишения права управления всеми видами транспортных средств истекает дата</w:t>
      </w:r>
    </w:p>
    <w:p w:rsidR="00A77B3E">
      <w:r>
        <w:t xml:space="preserve"> - результатами поиска правонарушений из Базы данных ГИБДД  в отношении фио</w:t>
      </w:r>
    </w:p>
    <w:p w:rsidR="00A77B3E">
      <w:r>
        <w:t xml:space="preserve">               Достоверность вышеуказанных доказательств у суда сомнений не вызывает, поскольку они последовательны, непротиворечивы и согласуются между собой, составлены в соответствии с требованиями  КоАП РФ и объективно фиксируют фактические данные, поэтому суд принимает их как допустимые доказательства.</w:t>
      </w:r>
    </w:p>
    <w:p w:rsidR="00A77B3E">
      <w:r>
        <w:t xml:space="preserve">      Тем самым,  фио будучи лишенным управления транспортными средствами, бесспорно зная  об этом, в нарушение п.2.1.1 ПДД РФ  умышленно  продолжал управлять транспортным средством.   </w:t>
      </w:r>
    </w:p>
    <w:p w:rsidR="00A77B3E">
      <w:r>
        <w:t xml:space="preserve">               Мировым судьей учтены  разъяснения, содержащиеся  в п.13 Постановления Пленума Верховного Суда РФ от дата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согласно которым действия (бездействие) водителя, подвергнутого административному наказанию за совершение административного правонарушения по части 1 или 3 статьи 12.8 или статье 12.26 КоАП РФ, управлявшего транспортным средством в состоянии опьянения либо не выполнившего законное требование уполномоченного должностного лица о прохождении медицинского освидетельствования на состояние опьянения, образуют состав преступления, предусмотренного статьей 264.1 УК РФ, поскольку одним из элементов объективной стороны состава этого уголовно наказуемого деяния является тот факт, что лицо в момент его совершения подвергнуто административному наказанию за совершение указанных административных правонарушений. С учетом этого дополнительная квалификация действий лица по статье 12.8 или 12.26 КоАП РФ не требуется.</w:t>
      </w:r>
    </w:p>
    <w:p w:rsidR="00A77B3E">
      <w:r>
        <w:t xml:space="preserve">               Вместе с тем, если у этого водителя отсутствует право управления транспортными средствами либо не истек срок назначенного ему административного наказания в виде лишения права управления транспортными средствами, он подлежит также привлечению к административной ответственности соответственно по части 1 или 2 статьи 12.7 КоАП РФ. </w:t>
      </w:r>
    </w:p>
    <w:p w:rsidR="00A77B3E">
      <w:r>
        <w:t xml:space="preserve">       На основании  вышеизложенного мировой судья, приходит к выводу о наличии в действиях фио  состава административного правонарушения, предусмотренного ст.12.7 ч.2 КоАП РФ, что подтверждается представленными материалами. </w:t>
      </w:r>
    </w:p>
    <w:p w:rsidR="00A77B3E">
      <w:r>
        <w:t xml:space="preserve">              Санкция данной статьи предусматривает наложение административного штрафа в размере сумма прописью либо административный арест на срок до пятнадцати суток, либо обязательные работы на срок от ста до двухсот часов.</w:t>
      </w:r>
    </w:p>
    <w:p w:rsidR="00A77B3E">
      <w:r>
        <w:t xml:space="preserve">      При назначении административного наказания судья учитывает характер совершенного административного правонарушения, объектом которого является безопасность дорожного движения, жизнь и здоровье граждан; личность  правонарушителя, его имущественное и семейное положение; обстоятельств, смягчающих административную ответственность, суд признает признание вины. Обстоятельством, отягчающим административную ответственность не установлено. </w:t>
      </w:r>
    </w:p>
    <w:p w:rsidR="00A77B3E">
      <w:r>
        <w:t xml:space="preserve">             На основании вышеизложенного суд приходит к выводу, что с учетом личности  правонарушителя  ему  должно быть назначено административное наказание в пределах санкции ч.2 ст.12.7  КоАП РФ в виде  административного штрафа  в пределах санкции данной статьи.</w:t>
      </w:r>
    </w:p>
    <w:p w:rsidR="00A77B3E">
      <w:r>
        <w:t xml:space="preserve">                 Руководствуясь  ст.29.9, 29.10, 29.11 КоАП РФ, мировой судья</w:t>
      </w:r>
    </w:p>
    <w:p w:rsidR="00A77B3E"/>
    <w:p w:rsidR="00A77B3E">
      <w:r>
        <w:t xml:space="preserve">                                                          ПОСТАНОВИЛ:</w:t>
      </w:r>
    </w:p>
    <w:p w:rsidR="00A77B3E"/>
    <w:p w:rsidR="00A77B3E">
      <w:r>
        <w:t xml:space="preserve">                 Признать Кондрась фио виновным в совершении административного правонарушения, предусмотренного ч.2 ст.12.7 КоАП РФ и  назначить  наказание в виде административного  штрафа в размере сумма.   </w:t>
      </w:r>
    </w:p>
    <w:p w:rsidR="00A77B3E">
      <w:r>
        <w:t xml:space="preserve">                Реквизиты для оплаты административного штрафа:   Получатель платежа: УФК   по адрес (ОМВД России по адрес, адрес: адрес),  КПП телефон, ИНН телефон,  ОКТМО телефон, номер счета получателя  платежа  03100643000000017500,  ОКЦ № 7 наименование организации России//УФК по адрес;  БИК телефон, кор/сч. 40102810645370000035, КБК 188 11601123010001140; УИН: 18810491261500001641.</w:t>
      </w:r>
    </w:p>
    <w:p w:rsidR="00A77B3E">
      <w:r>
        <w:t xml:space="preserve">                Квитанцию об уплате штрафа следует представить в адрес № 23 Алуштинского  судебного района (городской адрес)  адрес.</w:t>
      </w:r>
    </w:p>
    <w:p w:rsidR="00A77B3E">
      <w:r>
        <w:t xml:space="preserve">               Административный штраф должен быть уплачен лицом, привлеченным к административной ответственности, не позднее 60 дней со дня вступления  настоящего постановления в законную силу.</w:t>
      </w:r>
    </w:p>
    <w:p w:rsidR="00A77B3E">
      <w:r>
        <w:t xml:space="preserve">                Разъяснить, что в соответствии с ч.1.3 ст.32.2 КоАП РФ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w:t>
      </w:r>
    </w:p>
    <w:p w:rsidR="00A77B3E">
      <w:r>
        <w:t xml:space="preserve">                Разъяснить, что в соответствии с ч.1 ст.20.25 КоАП РФ неуплата административного штрафа в срок, предусмотренный настоящим Кодексом,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 xml:space="preserve">                Постановление может быть обжаловано в Алуштинский городской суд через мирового судью судебного участка № 23 Алуштинского судебного района городской адрес)  адрес   в течение 10 суток со дня вручения или получения копии  постановления.</w:t>
      </w:r>
    </w:p>
    <w:p w:rsidR="00A77B3E"/>
    <w:p w:rsidR="00A77B3E">
      <w:r>
        <w:t xml:space="preserve">                 Мировой судья                                                                 фио</w:t>
      </w:r>
    </w:p>
    <w:p w:rsidR="00A77B3E"/>
    <w:p w:rsidR="00A77B3E"/>
    <w:p w:rsidR="00A77B3E"/>
    <w:p w:rsidR="00A77B3E"/>
    <w:p w:rsidR="00A77B3E"/>
    <w:p w:rsidR="00A77B3E"/>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