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5-23-295/2022</w:t>
      </w:r>
    </w:p>
    <w:p w:rsidR="00A77B3E"/>
    <w:p w:rsidR="00A77B3E">
      <w:r>
        <w:t>ПОСТАНОВЛЕНИЕ</w:t>
      </w:r>
    </w:p>
    <w:p w:rsidR="00A77B3E">
      <w:r>
        <w:t xml:space="preserve"> </w:t>
      </w:r>
    </w:p>
    <w:p w:rsidR="00A77B3E">
      <w:r>
        <w:t>дата                                                        адрес</w:t>
      </w:r>
    </w:p>
    <w:p w:rsidR="00A77B3E"/>
    <w:p w:rsidR="00A77B3E">
      <w:r>
        <w:t>И.о. мирового судьи судебного участка № 23 Алуштинского судебного района (городской адрес) адрес -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РФ, состоящей в официальном браке, имеющей на иждивении одного малолетнего ребенка паспортные данные, не работающей, зарегистрированной и проживающей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Согласно протоколу об административном правонарушении 82 АП № 152923 от дата, составленному инспектором ОГИБДД ОМВД России по адрес, фио дата в время в  адрес, управляя автомобилем марка автомобиля государственный регистрационный знак У130ММ142 с признаками опьянения:  запах алкоголя изо рта, в нарушении п. 2.3.2 Правил дорожного движения отказался от прохождения,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Тем самым, совершила административное правонарушение, предусмотренное ч. 1 ст.12.26 КоАП РФ.  </w:t>
      </w:r>
    </w:p>
    <w:p w:rsidR="00A77B3E">
      <w:r>
        <w:t xml:space="preserve">В судебном заседании лицо, в отношении которого ведется производство по делу об административном правонарушении, фио, которой разъяснены права, предусмотренные ст. 25.1 Кодекса РФ об АП и ст. 51 Конституции РФ, вину  признал, в содеянном раскаялся. Просила назначить минимальное наказание, предусмотренное санкцией статьи.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152923 от дата, из которого следует, что фио дата в время в  адрес, управляя автомобилем марка автомобиля государственный регистрационный знак У130ММ142 с признаками опьянения:  запах алкоголя изо рта, в нарушении п. 2.3.2 Правил дорожного движения отказался от прохождения,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Тем самым, совершила административное правонарушение, предусмотренное ч. 1 ст.12.26 КоАП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040189 от дата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серии 61 АК № 622241 от дата, согласно которому он отказался от прохождения медицинского освидетельствования (л.д. 3);</w:t>
      </w:r>
    </w:p>
    <w:p w:rsidR="00A77B3E">
      <w:r>
        <w:t>- протоколом о задержании транспортного средства серии 82 ПЗ № 062742 от дата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она отказывается, затем – медицинское освидетельствование на состояние опьянение в медицинском учреждении, от чего фио также отказалась (л.д. 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ее имущественное положение, а также обстоятельства, смягчающие и отягчающие ответственность за совершенное правонарушение.</w:t>
      </w:r>
    </w:p>
    <w:p w:rsidR="00A77B3E">
      <w:r>
        <w:t>Обстоятельством, смягчающим административную ответственность, предусмотренным п. 1 ч. 1 ст. 4.1, ст. 4.2 Кодекса РФ об АП, является признание вины и раскаяние в совершении правонарушения, а также наличие на иждивении одного малолетнего ребенка.</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Признать фио 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18810491221500001556.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 </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