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5-23-297/2019</w:t>
      </w:r>
    </w:p>
    <w:p w:rsidR="00A77B3E">
      <w:r>
        <w:t xml:space="preserve">                                                                                                   УИД-91MS0023-телефон-телефон</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зарегистрированного по адресу: адрес; ранее не привлекавшегося к административной ответственности, </w:t>
      </w:r>
    </w:p>
    <w:p w:rsidR="00A77B3E">
      <w:r>
        <w:t xml:space="preserve">                                                                          установил:                </w:t>
      </w:r>
    </w:p>
    <w:p w:rsidR="00A77B3E"/>
    <w:p w:rsidR="00A77B3E">
      <w:r>
        <w:t xml:space="preserve">        фио, занимая должность генерального директора наименование организации (далее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в адрес юридического лица по почте заказным письмом с уведомлением были направлены  судебные повестки, которые, не были получены фио и возвращены в адрес суда.</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000113 от дата; выпиской из Единого государственного реестра юридический лиц в отношении наименование организации; протоколом проверки; извещением о доставке; копией выписки из журнала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его вины; характер совершенного административного правонарушения; личность правонарушителя; его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