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5-23-305/2025</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И.адрес судьи судебного участка № 23 Алуштинского судебного района (городской адрес) адрес -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гражданка РФ; паспортные данные; зарегистрированной и проживающей по адресу: адрес,  работающей наименование организации уборщица; вдова, имеющая на иждивении малолетнего ребенка паспортные данные, ранее не к административной ответственности не привлекалась,</w:t>
      </w:r>
    </w:p>
    <w:p w:rsidR="00A77B3E"/>
    <w:p w:rsidR="00A77B3E">
      <w:r>
        <w:t xml:space="preserve">                                                             УСТАНОВИЛ:</w:t>
      </w:r>
    </w:p>
    <w:p w:rsidR="00A77B3E"/>
    <w:p w:rsidR="00A77B3E">
      <w:r>
        <w:t xml:space="preserve">           дата в время фио находясь  по адресу: адрес, путем курения употребила наркотическое вещество «соли», от прохождения медицинского освидетельствования  на состояние опьянения отказалась, факт употребления наркотического вещества без назначения врача подтвердила, чем нарушила нормы ФЗ от дата № 3 ФЗ «О наркотических средствах и психотропных веществ», тем самым, совершил административное правонарушение, предусмотренное ч.1 ст.6.9 КоАП РФ.</w:t>
      </w:r>
    </w:p>
    <w:p w:rsidR="00A77B3E">
      <w:r>
        <w:t>фио в судебном заседании были разъяснены права и обязанности предусмотренные КоАп РФ, а также положения ст. 51 Конституции РФ вину в совершении вышеуказанного правонарушения признала, искренне раскаялась; не отрицала, что  употребила  наркотики. Также пояснила, что регулярно наркотические средства  не употребляет. Обязалась оплатить штраф.</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w:t>
      </w:r>
    </w:p>
    <w:p w:rsidR="00A77B3E">
      <w:r>
        <w:t>- протоколом об административном правонарушении 8201 № 253165 от дата, который был составлен в присутствии фио копию протокола получила;</w:t>
      </w:r>
    </w:p>
    <w:p w:rsidR="00A77B3E">
      <w:r>
        <w:t>- объяснениями фио от дата</w:t>
      </w:r>
    </w:p>
    <w:p w:rsidR="00A77B3E">
      <w:r>
        <w:t>- рапортом ст. о/у ОУР ОМВД России по адрес майора полиции фио от дата</w:t>
      </w:r>
    </w:p>
    <w:p w:rsidR="00A77B3E">
      <w:r>
        <w:t>- протоколом 8209 № 040123 о доставлении лица, совершившего административное правонарушение от дата;</w:t>
      </w:r>
    </w:p>
    <w:p w:rsidR="00A77B3E"/>
    <w:p w:rsidR="00A77B3E">
      <w:r>
        <w:t>- копией протокола адрес № 022092 от дата о направлении на медицинское освидетельствование на состояние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употребила наркотическое средство без назначения врача, то есть совершила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виновной, ее имущественное и семейное положение; обстоятельства, смягчающие административную ответственность - признание вины и раскаяние в содеянном, совершение административного правонарушения впервые, наличие на иждивении малолетнего ребенка.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привлекалась к ответственности за употребление и хранение наркотических веществ, злостным нарушителем  общественного порядка не является.</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пояснила, что в настоящее время она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паспортные данные виновной в совершении административного правонарушения, предусмотренного ст.6.9 ч.1 КоАП РФ, и назначить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0410760300235003052506154. Назначение платежа: «штраф по делу об административном правонарушении по постановлению № 5-23-305/2025 от дата».</w:t>
      </w:r>
    </w:p>
    <w:p w:rsidR="00A77B3E">
      <w:r>
        <w:t xml:space="preserve">                 Квитанцию об уплате административного штрафа  необходимо представить в судебный участок № 23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