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5-23-321/2018</w:t>
      </w:r>
    </w:p>
    <w:p w:rsidR="00A77B3E">
      <w:r>
        <w:t>ПОСТАНОВЛЕНИЕ</w:t>
      </w:r>
    </w:p>
    <w:p w:rsidR="00A77B3E">
      <w:r>
        <w:t>по делу об административном правонарушении</w:t>
      </w:r>
    </w:p>
    <w:p w:rsidR="00A77B3E">
      <w:r>
        <w:t>Резолютивная часть постановления объявлена дата Мотивированное постановление изготовлено дата</w:t>
      </w:r>
    </w:p>
    <w:p w:rsidR="00A77B3E">
      <w:r>
        <w:t>дата</w:t>
        <w:tab/>
        <w:t>адрес</w:t>
      </w:r>
    </w:p>
    <w:p w:rsidR="00A77B3E">
      <w:r>
        <w:t>И. адрес судьи судебного участка №23 Алуштинского судебного района (городской адрес) адрес - Мировой судья судебного участка №22 Алуштинского судебного района (городской адрес) адрес фио,</w:t>
      </w:r>
    </w:p>
    <w:p w:rsidR="00A77B3E">
      <w:r>
        <w:t>с участием представителя юридического лица, в отношении которого ведется дело об административном правонарушении - фио, действующего на основании доверенности от дата,</w:t>
      </w:r>
    </w:p>
    <w:p w:rsidR="00A77B3E">
      <w:r>
        <w:t>представителя Территориального отдела Роспотребнадзора по адрес фио,</w:t>
      </w:r>
    </w:p>
    <w:p w:rsidR="00A77B3E">
      <w:r>
        <w:t>рассмотрев в открытом судебном заседании дело об административном правонарушении, предусмотренном ч.1 ст.19.5 КоАП РФ, в отношении юридического лица наименование организации, находящегося по адресу: адрес; ранее привлекавшегося к административной ответственности,</w:t>
      </w:r>
    </w:p>
    <w:p w:rsidR="00A77B3E">
      <w:r>
        <w:t>УСТАНОВИЛ:</w:t>
      </w:r>
    </w:p>
    <w:p w:rsidR="00A77B3E">
      <w:r>
        <w:t>Юридическое лицо наименование организации, не выполнило в полном объёме предписание органа государственного контроля (надзора), а именно: предписание Территориального отдела по адрес управления Роспотребнадзора по адрес и адрес от дата</w:t>
        <w:tab/>
        <w:t>№09-телефон об устранении выявленных нарушений в</w:t>
      </w:r>
    </w:p>
    <w:p w:rsidR="00A77B3E">
      <w:r>
        <w:t>установленный срок до дата.</w:t>
      </w:r>
    </w:p>
    <w:p w:rsidR="00A77B3E">
      <w:r>
        <w:t>Так, в нарушение требований ст.11, ст.23, ст.24 Закона РФ от дата №52-ФЗ «О санитарно-эпидемиологическом благополучии населения», (далее Закона РФ от дата № 52- ФЗ), п.2.4 СП 2.3.6.телефон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РФ дата № 23,(с изменениями от дата), (далее СП 2.3.6.1066-01), СанПиН 2.1.2.телефон "Санитарно- эпидемиологические требования к условиям проживания в жилых зданиях и помещениях" не выполнено требование предписания в магазине «Визит», расположенном по адресу: адрес: загрузка продуктов осуществляется со стороны жилого здания, имеющего окна, а не с торца без окон.</w:t>
      </w:r>
    </w:p>
    <w:p w:rsidR="00A77B3E">
      <w:r>
        <w:t>Тем самым, юридическое лицо совершило административное правонарушение, предусмотренное ч. 1 ст. 19.5 Кодекса РФ об административных правонарушениях.</w:t>
      </w:r>
    </w:p>
    <w:p w:rsidR="00A77B3E">
      <w:r>
        <w:t>Представитель юридического лица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вину юридического лица в совершении правонарушения; пояснил, что в настоящий момент на предприятии решается вопрос о принятии мер по устранению нарушения.</w:t>
      </w:r>
    </w:p>
    <w:p w:rsidR="00A77B3E">
      <w:r>
        <w:t>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юридического лица в совершении административного правонарушении, предусмотренного ч.1 ст.19.5 КоАП РФ, полностью доказана. На строгом наказании не настаивала.</w:t>
      </w:r>
    </w:p>
    <w:p w:rsidR="00A77B3E">
      <w:r>
        <w:t>Заслушав лиц, участвующих в деле, исследовав материалы дела об административном правонарушении, судья приходит к следующему:</w:t>
      </w:r>
    </w:p>
    <w:p w:rsidR="00A77B3E">
      <w:r>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p w:rsidR="00A77B3E"/>
    <w:p w:rsidR="00A77B3E">
      <w:r>
        <w:t>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зозможность для соблюдения правил и норм, за нарушение которых Кодексом РФ об</w:t>
        <w:br w:type="page"/>
      </w:r>
    </w:p>
    <w:p w:rsidR="00A77B3E">
      <w:r>
        <w:t>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p w:rsidR="00A77B3E">
      <w:r>
        <w:t>Согласно ст. 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своевременно информировать население, органы местного самоуправления, органы, осуществляющие федеральный государственный санитарно- 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осуществлять гигиеническое обучение работников.</w:t>
      </w:r>
    </w:p>
    <w:p w:rsidR="00A77B3E">
      <w:r>
        <w:t>Частью 1 ст.19.5 КоАП РФ предусмотрена административная ответственность за невыполнение, в том числе, юридическими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Факт совершения юридическим лицом наименование организации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w:t>
      </w:r>
    </w:p>
    <w:p w:rsidR="00A77B3E">
      <w:r>
        <w:t>- протоколом об административном правонарушении № 09/71-18 от дата, в котором изложены обстоятельства административного правонарушения. Законный представитель юридического лица - генеральный директор общества фио был ознакомлен с протоколом, указал, что примет меры по устранению недостатков и нарушений;</w:t>
      </w:r>
    </w:p>
    <w:p w:rsidR="00A77B3E">
      <w:r>
        <w:t>- Уставом наименование организации;</w:t>
      </w:r>
    </w:p>
    <w:p w:rsidR="00A77B3E">
      <w:r>
        <w:t>- приказом №1 от дата наименование организации, которым генеральным директором назначен фио;</w:t>
      </w:r>
    </w:p>
    <w:p w:rsidR="00A77B3E">
      <w:r>
        <w:t>- Предписанием №09-телефон от дата должностных лиц, уполномоченных осуществлять государственный санитарно-эпидемиологический надзор, которым юридическому лицу наименование организации, было предписано устранить выявленные нарушения в срок до дата;</w:t>
      </w:r>
    </w:p>
    <w:p w:rsidR="00A77B3E">
      <w:r>
        <w:t>- информацией наименование организации от дата по частичному выполнению предписания;</w:t>
      </w:r>
    </w:p>
    <w:p w:rsidR="00A77B3E">
      <w:r>
        <w:t>- распоряжением № 09-00082 от дата органа государственного контроля (надзора), органа муниципального контроля о проведении внеплановой/выездной проверки юридического лица наименование организации;</w:t>
      </w:r>
    </w:p>
    <w:p w:rsidR="00A77B3E">
      <w:r>
        <w:t>- Актом проверки органом государственного контроля (надзора) юридического лица от 33.07.2018 года, в результате которой выявлен факт невыполнения в полном объеме предписания Территориального отдела по адрес управления Роспотребнадзора по адрес и адрес от дата №09-телефон об устранении выявленных нарушений в установленный срок до дата;</w:t>
      </w:r>
    </w:p>
    <w:p w:rsidR="00A77B3E">
      <w:r>
        <w:t>- фотоматериалом с фиксацией в ходе проверки выявленных нарушений;</w:t>
      </w:r>
    </w:p>
    <w:p w:rsidR="00A77B3E">
      <w:r>
        <w:t>- вновь выданным Предписанием №09-телефон от дата об устранении шявленных нарушений санитарного законодательства, а также условий, создающих угрозу юзникновения и распространения инфекционных заболеваний (отравлений) людей при функционировании организации, которым юридическому лицу наименование организации предписано устранить нарушения в срок до дата.</w:t>
        <w:br w:type="page"/>
        <w:t>Таким образом, судом установлено, что должностными лицами, уполномоченными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от дата было выявлено, что юридическое лицо наименование организации в срок до дата не выполнило в полном объеме данное предписание.</w:t>
      </w:r>
    </w:p>
    <w:p w:rsidR="00A77B3E">
      <w:r>
        <w:t>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 учетом исследованных в судебном заседании обстоятельств суд приходит к выводу о том, что юридическое лицо является лицом, обязанным обеспечивать безопасность для здоровья человека выполняемых работ и оказываемых услуг, и должно нести ответственность за неисполнение в установленный срок законного предписания органа, осуществляющего государственный санитарно-эпидемиологический надзор.</w:t>
      </w:r>
    </w:p>
    <w:p w:rsidR="00A77B3E">
      <w:r>
        <w:t>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санитарно-эпидемиологический надзор, и не доказано, что у юридического лица не имелось возможности для соблюдения требований закона. При этом суд учел длительный период (около 9 месяцев), в течение которого юридическому лицу была предоставлена возможность исполнить предписание и устранить выявленные нарушения.</w:t>
      </w:r>
    </w:p>
    <w:p w:rsidR="00A77B3E">
      <w:r>
        <w:t>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 Как усматривается из Устава наименование организации основным видом деятельности юридического лица является, в том числе, розничная торговля в неспециализированных магазинах преимущественно пищевыми продуктами.</w:t>
      </w:r>
    </w:p>
    <w:p w:rsidR="00A77B3E">
      <w:r>
        <w:t>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w:t>
      </w:r>
    </w:p>
    <w:p w:rsidR="00A77B3E">
      <w:r>
        <w:t>При таких обстоятельствах действия юридического лица надлежит квалифицировать по ч.1 ст. 19.5 КоАП РФ.</w:t>
      </w:r>
    </w:p>
    <w:p w:rsidR="00A77B3E">
      <w:r>
        <w:t>Санкция данной статьи предусматривает административное наказание в виде административного штрафа на юридических лиц - десяти тысяч до сумма прописью.</w:t>
      </w:r>
    </w:p>
    <w:p w:rsidR="00A77B3E">
      <w:r>
        <w:t>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 признание вины; частичное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На основании изложенного и руководствуясь ст.ст. 29.9, 29.11 Кодекса РФ об административных правонарушениях, суд</w:t>
      </w:r>
    </w:p>
    <w:p w:rsidR="00A77B3E">
      <w:r>
        <w:t>ПОСТАНОВИЛ:</w:t>
      </w:r>
    </w:p>
    <w:p w:rsidR="00A77B3E">
      <w:r>
        <w:t>Признать юридическое лицо наименование организации виновным в совершении административного правонарушения, предусмотренного ч.1ст.19.5 Кодекса РФ об административных правонарушениях, и назначить наказание в виде административного штрафа в размере сумма.</w:t>
      </w:r>
    </w:p>
    <w:p w:rsidR="00A77B3E">
      <w:r>
        <w:t>Разъяснить лицу, привлеченному к административной ответственности, что при ве&gt;т1лате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Реквизиты для уплаты штрафа:</w:t>
        <w:tab/>
        <w:t>Получатель:</w:t>
        <w:tab/>
        <w:t>УФК по адрес</w:t>
      </w:r>
    </w:p>
    <w:p w:rsidR="00A77B3E">
      <w:r>
        <w:t>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p w:rsidR="00A77B3E">
      <w:r>
        <w:t>Мировой судья</w:t>
      </w:r>
    </w:p>
    <w:p w:rsidR="00A77B3E">
      <w:r>
        <w:t>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