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5-23- 327/2020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№23 Алуштинского судебного района (городской  адрес) адрес -  Мировой судья адрес № 22 Алуштинского судебного района (городской  адрес) адрес </w:t>
      </w:r>
      <w:r>
        <w:t>фио</w:t>
      </w:r>
      <w:r>
        <w:t xml:space="preserve">, рассмотрев  дело об административном правонарушении, предусмотренном ст.20.21 КоАП РФ, в </w:t>
      </w:r>
      <w:r>
        <w:t xml:space="preserve">отношении  </w:t>
      </w:r>
      <w:r>
        <w:t>фио</w:t>
      </w:r>
      <w:r>
        <w:t xml:space="preserve">, паспортные данные  гражданина   РФ; зарегистрированного и проживающего по адресу:     адрес; со   средним  образованием;  официально не трудоустроенного; не состоящего в зарегистрированном браке;  ранее не </w:t>
      </w:r>
      <w:r>
        <w:t>привлекавшегося</w:t>
      </w:r>
      <w:r>
        <w:t xml:space="preserve"> к административной</w:t>
      </w:r>
      <w:r>
        <w:t xml:space="preserve">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</w:t>
      </w:r>
      <w:r>
        <w:t>в</w:t>
      </w:r>
      <w:r>
        <w:t xml:space="preserve"> время   гражданин    </w:t>
      </w:r>
      <w:r>
        <w:t>фио</w:t>
      </w:r>
      <w:r>
        <w:t xml:space="preserve"> в общественном месте по адресу: адрес, вблизи</w:t>
      </w:r>
      <w:r>
        <w:t>, находился в состоянии опьянения, оскорбляющем человеческое достоинст</w:t>
      </w:r>
      <w:r>
        <w:t>во и общественную нравственность, а именно, из его полости рта исходил устойчивый запах алкоголя, он шатался при ходьбе, имел неопрятный внешний вид, слабо ориентировался в окружающей обстановке. Тем самым, совершил административное правонарушение, предусм</w:t>
      </w:r>
      <w:r>
        <w:t xml:space="preserve">отренное ст.20.21 КоАП РФ.  </w:t>
      </w:r>
    </w:p>
    <w:p w:rsidR="00A77B3E">
      <w:r>
        <w:t xml:space="preserve">      В судебном заседании 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</w:t>
      </w:r>
      <w:r>
        <w:t>ний; просил  строго не наказывать,  обязался уплатить штраф.</w:t>
      </w:r>
    </w:p>
    <w:p w:rsidR="00A77B3E">
      <w:r>
        <w:t xml:space="preserve">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статьей 20.21 КоАП РФ предусмотрена административная ответственность з</w:t>
      </w:r>
      <w:r>
        <w:t xml:space="preserve">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</w:t>
      </w:r>
      <w:r>
        <w:t>фио</w:t>
      </w:r>
      <w:r>
        <w:t xml:space="preserve"> адм</w:t>
      </w:r>
      <w:r>
        <w:t xml:space="preserve">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</w:t>
      </w:r>
      <w:r>
        <w:t>фио</w:t>
      </w:r>
      <w:r>
        <w:t xml:space="preserve">   был ознакомлен и согласен; пись</w:t>
      </w:r>
      <w:r>
        <w:t xml:space="preserve">менными объяснениями  очевидцев правонарушения  </w:t>
      </w:r>
      <w:r>
        <w:t>фио</w:t>
      </w:r>
      <w:r>
        <w:t xml:space="preserve"> и </w:t>
      </w:r>
      <w:r>
        <w:t>фио</w:t>
      </w:r>
      <w:r>
        <w:t xml:space="preserve">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</w:t>
      </w:r>
      <w:r>
        <w:t>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</w:t>
      </w:r>
      <w:r>
        <w:t xml:space="preserve">не вызывает, 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</w:t>
      </w:r>
      <w:r>
        <w:t xml:space="preserve">упность указанных выше доказательств позволяет сделать вывод о том, что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</w:t>
      </w:r>
      <w:r>
        <w:t>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</w:t>
      </w:r>
      <w:r>
        <w:t xml:space="preserve">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</w:t>
      </w:r>
      <w:r>
        <w:t xml:space="preserve">каяние в содеянном;   совершение правонарушения впервые. Обстоятельств, отягчающих административную ответственность, судом   не установлено. Сведений о том, что </w:t>
      </w:r>
      <w:r>
        <w:t>фио</w:t>
      </w:r>
      <w:r>
        <w:t xml:space="preserve">  является злостным нарушителем общественного порядка, не имеется.</w:t>
      </w:r>
    </w:p>
    <w:p w:rsidR="00A77B3E">
      <w:r>
        <w:t xml:space="preserve">                На основа</w:t>
      </w:r>
      <w:r>
        <w:t xml:space="preserve">нии  вышеизложенного, исходя из конкретных обстоятельств дела, с учетом того, что </w:t>
      </w:r>
      <w:r>
        <w:t>фио</w:t>
      </w:r>
      <w:r>
        <w:t xml:space="preserve">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</w:t>
      </w:r>
      <w:r>
        <w:t xml:space="preserve">административного штрафа в размере сумма   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</w:t>
      </w:r>
      <w:r>
        <w:t>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</w:t>
      </w:r>
      <w:r>
        <w:t>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</w:t>
      </w:r>
      <w:r>
        <w:t xml:space="preserve">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</w:t>
      </w:r>
      <w:r>
        <w:t>адрес, л/с телефон, почтовый адрес: адрес60-летия СССР, д. 28), р/</w:t>
      </w:r>
      <w:r>
        <w:t>сч</w:t>
      </w:r>
      <w:r>
        <w:t>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</w:t>
      </w:r>
      <w:r>
        <w:t>а: административный штраф.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</w:t>
      </w:r>
      <w:r>
        <w:t xml:space="preserve">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D"/>
    <w:rsid w:val="00A77B3E"/>
    <w:rsid w:val="00C11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