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5-23-330/2019</w:t>
      </w:r>
    </w:p>
    <w:p w:rsidR="00A77B3E">
      <w:r>
        <w:t>УИД-91MS0023-телефон-телефон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</w:t>
      </w:r>
      <w:r>
        <w:t xml:space="preserve">района (городской адрес) адрес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отношении  </w:t>
      </w:r>
      <w:r>
        <w:t>фио</w:t>
      </w:r>
      <w:r>
        <w:t>, паспортные данные; зарегистрированного по адресу: адрес; проживающего по адресу: а</w:t>
      </w:r>
      <w:r>
        <w:t xml:space="preserve">дрес; гражданина РФ;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дата в время водитель </w:t>
      </w:r>
      <w:r>
        <w:t>фио</w:t>
      </w:r>
      <w:r>
        <w:t xml:space="preserve"> на адрес </w:t>
      </w:r>
      <w:r>
        <w:t>адрес</w:t>
      </w:r>
      <w:r>
        <w:t>, управляя транспортным средством марка автомобиля, государ</w:t>
      </w:r>
      <w:r>
        <w:t>ственный регистрационный знак</w:t>
      </w:r>
      <w:r>
        <w:t>, при наличии признаков опьянения (запах алкоголя изо рта,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</w:t>
      </w:r>
      <w:r>
        <w:t xml:space="preserve">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</w:t>
      </w:r>
      <w:r>
        <w:t xml:space="preserve">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явился. Суд предпринял меры по его извещению: в адрес правовой регистрац</w:t>
      </w:r>
      <w:r>
        <w:t xml:space="preserve">ии и адрес фактического проживания по почте заказным письмом с уведомлением дважды были направлены судебные повестки, которые не были получены </w:t>
      </w:r>
      <w:r>
        <w:t>фио</w:t>
      </w:r>
      <w:r>
        <w:t xml:space="preserve"> и  возвращены в адрес суда в связи с истекшим сроком хранения.</w:t>
      </w:r>
    </w:p>
    <w:p w:rsidR="00A77B3E">
      <w:r>
        <w:t xml:space="preserve">      На основании положений  ч.2 ст.25.1 КоАП</w:t>
      </w:r>
      <w:r>
        <w:t xml:space="preserve">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</w:t>
      </w:r>
      <w:r>
        <w:t>звещен надлежащим образом, и считает возможным рассмотреть дело в его отсутствие.</w:t>
      </w:r>
    </w:p>
    <w:p w:rsidR="00A77B3E">
      <w:r>
        <w:t xml:space="preserve">     </w:t>
      </w:r>
    </w:p>
    <w:p w:rsidR="00A77B3E">
      <w:r>
        <w:t xml:space="preserve">     Исследовав  материалы дела,   и оценив представленные доказательства, суд приходит к следующему                                                                    </w:t>
      </w:r>
      <w:r>
        <w:t xml:space="preserve">                                                                                                                           </w:t>
      </w:r>
    </w:p>
    <w:p w:rsidR="00A77B3E">
      <w:r>
        <w:t xml:space="preserve"> в соответствии с пунктом 2.3.2 «Правил дорожного движения РФ», утвержденных постановлением Совета Министров Правительства Российско</w:t>
      </w:r>
      <w:r>
        <w:t>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  В силу частей 1.1 и 6 статьи 27.12  КоАП РФ лицо, </w:t>
      </w:r>
      <w:r>
        <w:t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</w:t>
      </w:r>
      <w:r>
        <w:t xml:space="preserve">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</w:t>
      </w:r>
      <w:r>
        <w:t>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</w:t>
      </w:r>
      <w:r>
        <w:t xml:space="preserve">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</w:t>
      </w:r>
      <w:r>
        <w:t>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«Правил освидетельствования лица, которое управляет транспортным средством, на состояние алкогольного опьянени</w:t>
      </w:r>
      <w:r>
        <w:t>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</w:t>
      </w:r>
      <w:r>
        <w:t>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</w:t>
      </w:r>
      <w:r>
        <w:t>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</w:t>
      </w:r>
      <w:r>
        <w:t>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</w:t>
      </w:r>
      <w:r>
        <w:t>аправлении на медицинское освидетельствование на состояние опьянения.</w:t>
      </w:r>
    </w:p>
    <w:p w:rsidR="00A77B3E">
      <w:r>
        <w:t xml:space="preserve">              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 xml:space="preserve">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  В п.1 Постановления Пленума Верховного Суда РФ от дата №18 «О некоторых вопросах, возникающих у судов при применении Особенной части Кодекса Росси</w:t>
      </w:r>
      <w:r>
        <w:t>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</w:t>
      </w:r>
      <w:r>
        <w:t xml:space="preserve">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</w:t>
      </w:r>
      <w:r>
        <w:t>либо такое право отсутствует вообще. К водителю также приравнивается лицо, обу</w:t>
      </w:r>
      <w:r>
        <w:t>чающее вождению.</w:t>
      </w:r>
    </w:p>
    <w:p w:rsidR="00A77B3E">
      <w:r>
        <w:t xml:space="preserve">                  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</w:t>
      </w:r>
      <w:r>
        <w:t>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- протоколом 82 АП № 010708 об административном правонаруше</w:t>
      </w:r>
      <w:r>
        <w:t xml:space="preserve">нии от дата, в котором зафиксированы обстоятельства совершения административного правонарушения; </w:t>
      </w:r>
    </w:p>
    <w:p w:rsidR="00A77B3E">
      <w:r>
        <w:t xml:space="preserve"> -  протоколом 61 АМ № 413757 об отстранении от управления транспортным средством, из которого следует, что водитель был отстранен от управления транспортным </w:t>
      </w:r>
      <w:r>
        <w:t xml:space="preserve">средством марка автомобиля,  государственный регистрационный знак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- актом 82 АО № 000697 освидетельствования н</w:t>
      </w:r>
      <w:r>
        <w:t xml:space="preserve">а состояние алкогольного опьянения от дата, в котором указано что </w:t>
      </w:r>
      <w:r>
        <w:t>фио</w:t>
      </w:r>
      <w:r>
        <w:t xml:space="preserve"> отказался от прохождения освидетельствования на состояние алкогольного опьянения;</w:t>
      </w:r>
    </w:p>
    <w:p w:rsidR="00A77B3E">
      <w:r>
        <w:t xml:space="preserve"> - протоколом 61 АК телефон о направлении на медицинское освидетельствование на состояние опьянения от д</w:t>
      </w:r>
      <w:r>
        <w:t xml:space="preserve">ата, в котором  указано что </w:t>
      </w:r>
      <w:r>
        <w:t>фио</w:t>
      </w:r>
      <w:r>
        <w:t xml:space="preserve"> отказался от прохождения медицинского освидетельствования на состояние опьянения при наличии на то законных оснований: признаков опьянения (запах алкоголя изо рта, поведение не соответствующее обстановке);</w:t>
      </w:r>
    </w:p>
    <w:p w:rsidR="00A77B3E">
      <w:r>
        <w:t xml:space="preserve">- в вышеуказанных </w:t>
      </w:r>
      <w:r>
        <w:t>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>- видеозаписью, из ко</w:t>
      </w:r>
      <w:r>
        <w:t xml:space="preserve">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</w:t>
      </w:r>
      <w:r>
        <w:t xml:space="preserve">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</w:t>
      </w:r>
      <w:r>
        <w:t>какого-либо давления со стороны  инспектора ДПС на   водителя не оказывалось;</w:t>
      </w:r>
    </w:p>
    <w:p w:rsidR="00A77B3E">
      <w:r>
        <w:t>- протоколом 82 ЯЭ № 040759 о задержании транспортного средства;</w:t>
      </w:r>
    </w:p>
    <w:p w:rsidR="00A77B3E">
      <w:r>
        <w:t xml:space="preserve">- письменными объяснениями </w:t>
      </w:r>
      <w:r>
        <w:t>фио</w:t>
      </w:r>
      <w:r>
        <w:t xml:space="preserve">, в которых он подтверждает факт отказа от прохождения освидетельствования на состояние алкогольного опьянения. </w:t>
      </w:r>
    </w:p>
    <w:p w:rsidR="00A77B3E">
      <w:r>
        <w:t xml:space="preserve">- распиской </w:t>
      </w:r>
      <w:r>
        <w:t>фио</w:t>
      </w:r>
      <w:r>
        <w:t xml:space="preserve"> в получении копии административного материала;</w:t>
      </w:r>
    </w:p>
    <w:p w:rsidR="00A77B3E">
      <w:r>
        <w:t>- сведениями из базы данных по водительскому удост</w:t>
      </w:r>
      <w:r>
        <w:t xml:space="preserve">оверению </w:t>
      </w:r>
      <w:r>
        <w:t>фио</w:t>
      </w:r>
      <w:r>
        <w:t>;</w:t>
      </w:r>
    </w:p>
    <w:p w:rsidR="00A77B3E">
      <w:r>
        <w:t xml:space="preserve">- сведениями из базы данных относительно административных правонарушений </w:t>
      </w:r>
      <w:r>
        <w:t>фио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</w:t>
      </w:r>
      <w:r>
        <w:t xml:space="preserve">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Протокол об административном правонарушении и другие процессуальные документы составлены в соответст</w:t>
      </w:r>
      <w:r>
        <w:t>вии с требованиями  КоАП РФ, права  привлекаемого лица соблюдены.</w:t>
      </w:r>
    </w:p>
    <w:p w:rsidR="00A77B3E">
      <w:r>
        <w:t xml:space="preserve">             В данном случае для привлечения к административной ответственности по ч.1 ст.12.26  КоАП РФ имеет правовое значение факт невыполнения  законного требования сотрудника полиции о </w:t>
      </w:r>
      <w:r>
        <w:t xml:space="preserve">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 xml:space="preserve">              По юридической конструкции данное правонарушение  образует формальный состав  и считается оконченным  в момент  невып</w:t>
      </w:r>
      <w:r>
        <w:t>олнения требования  о прохождении  медицинского освидетельствования  на состояние опьянения.</w:t>
      </w:r>
    </w:p>
    <w:p w:rsidR="00A77B3E">
      <w:r>
        <w:t xml:space="preserve">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</w:t>
      </w:r>
      <w:r>
        <w:t xml:space="preserve">ичие у него таких признаков, запах алкоголя изо рта, поведение не соответствующе обстановке, что согласуется с пунктом 3 «Правил освидетельствования». </w:t>
      </w:r>
    </w:p>
    <w:p w:rsidR="00A77B3E">
      <w:r>
        <w:t xml:space="preserve">               В связи с обнаружением признаков опьянения, являющихся достаточным основанием полагать, ч</w:t>
      </w:r>
      <w:r>
        <w:t>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Поскольку </w:t>
      </w:r>
      <w:r>
        <w:t>фио</w:t>
      </w:r>
      <w:r>
        <w:t xml:space="preserve"> отказался </w:t>
      </w:r>
      <w:r>
        <w:t>от прохождения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</w:t>
      </w:r>
      <w:r>
        <w:t>фио</w:t>
      </w:r>
      <w:r>
        <w:t xml:space="preserve"> не представил суду убедительных довод</w:t>
      </w:r>
      <w:r>
        <w:t xml:space="preserve">ов и доказательств, опровергающих  представленные  уполномоченным должностным лицом доказательства. 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</w:t>
      </w:r>
      <w:r>
        <w:t>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 установлена, доказана и его действия надлежит квалифицировать по  ч.1  ст.12.26 КоАП РФ, как невыполнение водителем транспортного средства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предусматри</w:t>
      </w:r>
      <w:r>
        <w:t>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</w:t>
      </w:r>
      <w:r>
        <w:t xml:space="preserve">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</w:t>
      </w:r>
      <w:r>
        <w:t>х либо отягчающих административную ответственность, суд по делу не усматривает.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</w:t>
      </w:r>
      <w:r>
        <w:t>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          </w:t>
      </w:r>
      <w:r>
        <w:t xml:space="preserve">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</w:t>
      </w:r>
      <w:r>
        <w:t>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по РК (ОМВД России по         адрес), КПП телефон, ИНН телефон, ОКТМО телефон, р/с 40101810335100010001,  Отделение по  адрес ЮГУ ЦБ РФ, БИК</w:t>
      </w:r>
      <w:r>
        <w:t xml:space="preserve"> телефон, КБК телефон </w:t>
      </w:r>
      <w:r>
        <w:t>телефон</w:t>
      </w:r>
      <w:r>
        <w:t>, УИН: 18810491191500001233.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</w:t>
      </w:r>
      <w:r>
        <w:t>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</w:t>
      </w:r>
      <w:r>
        <w:t xml:space="preserve">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</w:t>
      </w:r>
      <w:r>
        <w:t>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</w:t>
      </w:r>
      <w:r>
        <w:t>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</w:t>
      </w:r>
      <w:r>
        <w:t>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</w:t>
      </w:r>
      <w:r>
        <w:t>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</w:t>
      </w:r>
      <w:r>
        <w:t>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</w:t>
      </w:r>
      <w:r>
        <w:t xml:space="preserve">   Мировой судья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54"/>
    <w:rsid w:val="009D53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D535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D5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