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</w:r>
      <w:r>
        <w:t xml:space="preserve">                                           </w:t>
      </w:r>
      <w:r>
        <w:tab/>
      </w:r>
      <w:r>
        <w:tab/>
        <w:t xml:space="preserve">                          Дело № 5-23-333/2020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             </w:t>
      </w:r>
      <w:r>
        <w:t>И.адрес</w:t>
      </w:r>
      <w:r>
        <w:t xml:space="preserve"> судьи судебного участка № 23 Алуштинского судебного район</w:t>
      </w:r>
      <w:r>
        <w:t xml:space="preserve">а (городской адрес)  адрес - Мировой судья судебного участка № 24 Алуштинского судебного района (городской адрес)  адрес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</w:t>
      </w:r>
      <w:r>
        <w:t xml:space="preserve">в отношении  </w:t>
      </w:r>
      <w:r>
        <w:t>фио</w:t>
      </w:r>
      <w:r>
        <w:t xml:space="preserve">, паспортные данные гражданина РФ; зарегистрированного и проживающего по адресу:  адрес; не работающего; не состоящего в зарегистрированном браке; не имеющего на иждивении детей;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</w:t>
      </w:r>
      <w:r>
        <w:t xml:space="preserve">                                                          УСТАНОВИЛ:</w:t>
      </w:r>
    </w:p>
    <w:p w:rsidR="00A77B3E">
      <w:r>
        <w:t xml:space="preserve">         </w:t>
      </w:r>
      <w:r>
        <w:t>фио</w:t>
      </w:r>
      <w:r>
        <w:t>, дата был привлечен к административной ответственности по ч. 1 ст. 20.1 КоАП РФ и подвергнут административному штрафу в размере сумма,  постановление вступило в силу дата, од</w:t>
      </w:r>
      <w:r>
        <w:t xml:space="preserve">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</w:t>
      </w:r>
      <w:r>
        <w:t xml:space="preserve">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поскольку забыл про наличие у него штрафа.  </w:t>
      </w:r>
    </w:p>
    <w:p w:rsidR="00A77B3E">
      <w:r>
        <w:t xml:space="preserve">      </w:t>
      </w:r>
      <w:r>
        <w:t xml:space="preserve">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</w:t>
      </w:r>
      <w:r>
        <w:t xml:space="preserve">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</w:t>
      </w:r>
      <w:r>
        <w:t xml:space="preserve"> от дата, с которым </w:t>
      </w:r>
      <w:r>
        <w:t>фио</w:t>
      </w:r>
      <w:r>
        <w:t xml:space="preserve"> был ознакомлен и согласен; копией постановления о возбуждении исполнительного производства; копией постановления по делу об административном правонарушении от дата, которым </w:t>
      </w:r>
      <w:r>
        <w:t>фио</w:t>
      </w:r>
      <w:r>
        <w:t xml:space="preserve"> был привлечен к административной ответственности по ч. </w:t>
      </w:r>
      <w:r>
        <w:t xml:space="preserve">1 20.1 КоАП РФ и подвергнут административному штрафу в размере сумма, постановление вступило в силу дата; объяснениями </w:t>
      </w:r>
      <w:r>
        <w:t>фио</w:t>
      </w:r>
      <w:r>
        <w:t xml:space="preserve">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</w:t>
      </w:r>
      <w:r>
        <w:t xml:space="preserve">ивы и согласуются между собой,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</w:t>
      </w:r>
      <w:r>
        <w:t xml:space="preserve">о вина </w:t>
      </w:r>
      <w:r>
        <w:t>фио</w:t>
      </w:r>
      <w:r>
        <w:t xml:space="preserve"> установлена, доказана и его действия надлежит квалифицировать по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</w:t>
      </w:r>
      <w:r>
        <w:t>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 Обстоятельств, отягчающих административную ответственность, су</w:t>
      </w:r>
      <w:r>
        <w:t xml:space="preserve">дом не установлено.     </w:t>
      </w:r>
    </w:p>
    <w:p w:rsidR="00A77B3E">
      <w:r>
        <w:t xml:space="preserve">     На основании вышеизложенного судья считает возможным назначить 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</w:t>
      </w:r>
      <w:r>
        <w:t>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виновным в совершении административного правона</w:t>
      </w:r>
      <w:r>
        <w:t xml:space="preserve">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</w:t>
      </w:r>
      <w:r>
        <w:t>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</w:t>
      </w:r>
      <w:r>
        <w:t xml:space="preserve">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</w:t>
      </w:r>
      <w:r>
        <w:t>ов Почтовый адрес: адрес, 29500,      адрес60-летия СССР, 28Получатель:  УФК по адрес (Министерство юстиции адрес, л/с 04752203230) ИНН: телефон, КПП: телефон, Банк получателя: Отделение по адрес Южного главного управления ЦБРФ, БИК: телефон, Счет: 4010181</w:t>
      </w:r>
      <w:r>
        <w:t xml:space="preserve">0335100010001, ОКТМО телефон, КБК телефон </w:t>
      </w:r>
      <w:r>
        <w:t>телефон</w:t>
      </w:r>
      <w:r>
        <w:t>, Назначение платежа: административный штраф.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</w:t>
      </w:r>
      <w:r>
        <w:t xml:space="preserve">                     Мировой судья                                                                </w:t>
      </w:r>
      <w:r>
        <w:t>фио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3B"/>
    <w:rsid w:val="009B06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