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5-23-348/2021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 об администрати</w:t>
      </w:r>
      <w:r>
        <w:t xml:space="preserve">вном правонарушении, в отношении </w:t>
      </w:r>
      <w:r>
        <w:t>фио</w:t>
      </w:r>
      <w:r>
        <w:t>, паспортные данные, зарегистрированного по адресу: адрес; данными о трудоустройстве суд не располагает, ранее привлекался к административной ответственности; за совершение административного правонарушения, ответственнос</w:t>
      </w:r>
      <w:r>
        <w:t xml:space="preserve">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</w:t>
      </w:r>
      <w:r>
        <w:t>автодорого</w:t>
      </w:r>
      <w:r>
        <w:t xml:space="preserve"> К-005 Алушта – Судак – Феодосия 5 км.+500 м., гражданин </w:t>
      </w:r>
      <w:r>
        <w:t>фио</w:t>
      </w:r>
      <w:r>
        <w:t xml:space="preserve"> управляя транспортным</w:t>
      </w:r>
      <w:r>
        <w:t xml:space="preserve"> средством марки марка автомобиля, государственный регистрационный знак</w:t>
      </w:r>
      <w:r>
        <w:t>, при наличии признаков опьянения (поведение не соответствующее обстановке,  резкое изменение окраски кожных покровов лица), не выполнил законного требования уполномоченного до</w:t>
      </w:r>
      <w:r>
        <w:t>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</w:t>
      </w:r>
      <w:r>
        <w:t xml:space="preserve">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ходе судебного заседания</w:t>
      </w:r>
      <w:r>
        <w:t xml:space="preserve"> вину в совершенном правонарушении признал, обстоятельства, изложенные в протоколе об </w:t>
      </w:r>
      <w:r>
        <w:t>администратвином</w:t>
      </w:r>
      <w:r>
        <w:t xml:space="preserve"> правонарушении не оспаривал.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в соответствии с пунктом 2.3.</w:t>
      </w:r>
      <w:r>
        <w:t xml:space="preserve">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</w:t>
      </w:r>
      <w:r>
        <w:t>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</w:t>
      </w:r>
      <w:r>
        <w:t xml:space="preserve">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</w:t>
      </w:r>
      <w:r>
        <w:t>статьи. При отказе от п</w:t>
      </w:r>
      <w:r>
        <w:t xml:space="preserve">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</w:t>
      </w:r>
      <w:r>
        <w:t>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</w:t>
      </w:r>
      <w:r>
        <w:t>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</w:t>
      </w:r>
      <w:r>
        <w:t>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</w:t>
      </w:r>
      <w:r>
        <w:t>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</w:t>
      </w:r>
      <w:r>
        <w:t xml:space="preserve">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</w:t>
      </w:r>
      <w:r>
        <w:t>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</w:t>
      </w:r>
      <w:r>
        <w:t xml:space="preserve">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</w:t>
      </w:r>
      <w:r>
        <w:t>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</w:t>
      </w:r>
      <w:r>
        <w:t>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</w:t>
      </w:r>
      <w:r>
        <w:t>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</w:t>
      </w:r>
      <w:r>
        <w:t xml:space="preserve">а, то лишение лица за совершение им административного правонарушения права управления </w:t>
      </w:r>
      <w:r>
        <w:t>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</w:t>
      </w:r>
      <w:r>
        <w:t>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82АП№123658 от дата об администрати</w:t>
      </w:r>
      <w:r>
        <w:t xml:space="preserve">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собственноручно без замечаний, кроме того факт отказа от прохождения освидетельствования п</w:t>
      </w:r>
      <w:r>
        <w:t xml:space="preserve">одтвержден самим </w:t>
      </w:r>
      <w:r>
        <w:t>фио</w:t>
      </w:r>
      <w:r>
        <w:t>, что следует из его соответствующей подписи в протоколе;</w:t>
      </w:r>
    </w:p>
    <w:p w:rsidR="00A77B3E">
      <w:r>
        <w:t xml:space="preserve"> </w:t>
      </w:r>
      <w:r>
        <w:tab/>
        <w:t>- протоколом 82ОТ№009486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</w:t>
      </w:r>
      <w:r>
        <w:t xml:space="preserve">и марка автомобиля, государственный регистрационный знак М990ВВ82 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>- актом освидетельствования на состояние алкогольного</w:t>
      </w:r>
      <w:r>
        <w:t xml:space="preserve"> опьянения 82АО№011200 от дата, в котором зафиксирован отказ </w:t>
      </w:r>
      <w:r>
        <w:t>фио</w:t>
      </w:r>
      <w:r>
        <w:t xml:space="preserve"> от прохождения освидетельствования на месте;</w:t>
      </w:r>
    </w:p>
    <w:p w:rsidR="00A77B3E">
      <w:r>
        <w:t xml:space="preserve"> </w:t>
      </w:r>
      <w:r>
        <w:tab/>
        <w:t>- протоколом 50МВ043569 от дата о направлении на медицинское освидетельствование на состояние опьянения, отказ от прохождения которого, зафиксир</w:t>
      </w:r>
      <w:r>
        <w:t>ован на видеозаписи, приобщенной к материалам административного дела, при наличии на то законных оснований: признаков опьянения – резкое изменение окраски кожных покровов лица,  поведение не соответствующее обстановке (одного или нескольких);</w:t>
      </w:r>
    </w:p>
    <w:p w:rsidR="00A77B3E">
      <w:r>
        <w:tab/>
        <w:t>- в вышеуказ</w:t>
      </w:r>
      <w:r>
        <w:t>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видеозапис</w:t>
      </w:r>
      <w:r>
        <w:t xml:space="preserve">ью, из которой усматривается, что сотрудником ГИБДД водителю </w:t>
      </w:r>
      <w:r>
        <w:t>фио</w:t>
      </w:r>
      <w:r>
        <w:t xml:space="preserve"> 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</w:t>
      </w:r>
      <w:r>
        <w:t>ял транспортным средством, а впоследствии отказался, от медицинского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>- сведениями из базы данных по водитель</w:t>
      </w:r>
      <w:r>
        <w:t xml:space="preserve">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</w:r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</w:t>
      </w:r>
      <w: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</w:t>
      </w:r>
      <w: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</w:t>
      </w:r>
      <w: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>
        <w:t xml:space="preserve">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 отказался от прохождения освидетельствования на состояние алкогольного опьянения на месте, ему было предложено пройти медицин</w:t>
      </w:r>
      <w:r>
        <w:t>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</w:t>
      </w:r>
      <w:r>
        <w:t>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Санкци</w:t>
      </w:r>
      <w:r>
        <w:t>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</w:t>
      </w:r>
      <w:r>
        <w:t xml:space="preserve">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</w:t>
      </w:r>
      <w:r>
        <w:t>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</w:t>
      </w:r>
      <w:r>
        <w:t>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</w:t>
      </w:r>
      <w:r>
        <w:t>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18811601123010001140, УИН:1881049121</w:t>
      </w:r>
      <w:r>
        <w:t>1500002693.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</w:t>
      </w:r>
      <w:r>
        <w:t xml:space="preserve">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>Р</w:t>
      </w:r>
      <w:r>
        <w:t xml:space="preserve">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</w:t>
      </w:r>
      <w:r>
        <w:t>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</w:t>
      </w:r>
      <w:r>
        <w:t xml:space="preserve">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Кодекса), а в случае утраты указанных до</w:t>
      </w:r>
      <w:r>
        <w:t>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</w:t>
      </w:r>
      <w:r>
        <w:t>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>
        <w:t>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</w:t>
      </w:r>
      <w:r>
        <w:t xml:space="preserve">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</w:t>
      </w:r>
      <w:r>
        <w:t xml:space="preserve">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E2"/>
    <w:rsid w:val="003C09E2"/>
    <w:rsid w:val="007108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