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5-23-376/2021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</w:t>
      </w:r>
      <w:r>
        <w:t>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директора наименование организации (</w:t>
      </w:r>
      <w:r>
        <w:t>адрес РЕСПУБЛИКА адрес</w:t>
      </w:r>
      <w:r>
        <w:t xml:space="preserve"> ,</w:t>
      </w:r>
      <w:r>
        <w:t xml:space="preserve">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,  паспортные данные, </w:t>
      </w:r>
      <w:r>
        <w:t>зарегистрированной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</w:t>
      </w:r>
      <w:r>
        <w:t>фио</w:t>
      </w:r>
      <w:r>
        <w:t xml:space="preserve"> явля</w:t>
      </w:r>
      <w:r>
        <w:t xml:space="preserve">ясь директором наименование организации, по  адресу: адрес, не представила в налоговый орган расчет по страховым взносам за 9 месяцев дата, предельный срок предоставления которой истек дата.  </w:t>
      </w:r>
    </w:p>
    <w:p w:rsidR="00A77B3E">
      <w:r>
        <w:t>Таким образом, расчет по страховым взносам за 9 месяцев дата пр</w:t>
      </w:r>
      <w:r>
        <w:t xml:space="preserve">едставлен </w:t>
      </w:r>
      <w:r>
        <w:t>фио</w:t>
      </w:r>
      <w:r>
        <w:t xml:space="preserve"> не представила в установленный законом срок, расчет по страховым взносам за 9 месяцев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в судебное заседание не явилась, </w:t>
      </w:r>
      <w:r>
        <w:t>о дате и месте проведения судебного заседания была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</w:t>
      </w:r>
      <w:r>
        <w:t>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</w:t>
      </w:r>
      <w:r>
        <w:t>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директора наименование организации (</w:t>
      </w:r>
      <w:r>
        <w:t>адрес РЕСПУБЛИКА адрес</w:t>
      </w:r>
      <w:r>
        <w:t xml:space="preserve"> ,</w:t>
      </w:r>
      <w:r>
        <w:t xml:space="preserve"> </w:t>
      </w:r>
      <w:r>
        <w:t>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 паспортные данные виновной в совершении административного правонарушения, ответственность за которое предусмотрена статьей 15.5 Кодекса Российской Федерации о</w:t>
      </w:r>
      <w:r>
        <w:t>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>Реквизиты для оплаты штрафа: Получатель: - Получатель: УФК по адрес (ГУ Отделение Пенсионного фонда РФ по адрес), - Наименование бан</w:t>
      </w:r>
      <w:r>
        <w:t xml:space="preserve">ка: Отделение адрес Банка России//УФК по адрес, - ИНН телефон, - КПП телефон, - БИК телефон, - Единый казначейский счет  40102810645370000035, - Казначейский счет  </w:t>
      </w:r>
      <w:r>
        <w:t>03100643000000017500, - Лицевой счет  телефон в УФК по  адрес, Код Сводного реестра телефон,</w:t>
      </w:r>
      <w:r>
        <w:t xml:space="preserve"> КБК 39211601230060000140, ОКТМО телефон.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</w:t>
      </w:r>
      <w:r>
        <w:t>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</w:t>
      </w:r>
      <w:r>
        <w:t xml:space="preserve">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  <w:t xml:space="preserve"> </w:t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56"/>
    <w:rsid w:val="00A77B3E"/>
    <w:rsid w:val="00FA2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