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</w:t>
      </w:r>
    </w:p>
    <w:p w:rsidR="00A77B3E">
      <w:r>
        <w:t xml:space="preserve">Дело № 5-23-382/2018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рассмотрев дело об административном правонарушении</w:t>
      </w:r>
    </w:p>
    <w:p w:rsidR="00A77B3E">
      <w:r>
        <w:t xml:space="preserve">в отношении генерального директора ООО юридическая наименование организации фио, паспортные данные,  проживающей по адресу: адрес, </w:t>
      </w:r>
    </w:p>
    <w:p w:rsidR="00A77B3E">
      <w:r>
        <w:t>о совершении административного правонарушения, предусмотренного  ст. 15.5 КоАП РФ.</w:t>
      </w:r>
    </w:p>
    <w:p w:rsidR="00A77B3E">
      <w:r>
        <w:tab/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ООО юридическая наименование организации фио, по адресу: адрес, допустила административное правонарушение, выразившееся в непредставлении в налоговый орган по месту учета в установленный срок налоговой декларации, необходимой для осуществления налогового контроля, в результате чего был нарушен п.1 ст.23, п.2 ст.423, п.7 ст.431  НК РФ, за что предусмотрена ответственность по ст.15.5 КоАП РФ. 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/>
    <w:p w:rsidR="00A77B3E">
      <w:r>
        <w:t>ПОСТАНОВИЛ:</w:t>
      </w:r>
    </w:p>
    <w:p w:rsidR="00A77B3E"/>
    <w:p w:rsidR="00A77B3E">
      <w:r>
        <w:t>Генеральному директору ООО юридическая наименование организации фио, паспортные данные, 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настоящего постановления.</w:t>
      </w:r>
    </w:p>
    <w:p w:rsidR="00A77B3E"/>
    <w:p w:rsidR="00A77B3E">
      <w:r>
        <w:t>Мировой судья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