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5-23-387/2022</w:t>
      </w:r>
    </w:p>
    <w:p w:rsidR="00A77B3E">
      <w:r>
        <w:t>ПОСТАНОВЛЕНИЕ</w:t>
      </w:r>
    </w:p>
    <w:p w:rsidR="00A77B3E">
      <w:r>
        <w:t xml:space="preserve">по делу об административном правонарушении </w:t>
      </w:r>
    </w:p>
    <w:p w:rsidR="00A77B3E">
      <w:r>
        <w:t>дата</w:t>
        <w:tab/>
        <w:t>адрес</w:t>
      </w:r>
    </w:p>
    <w:p w:rsidR="00A77B3E">
      <w:r>
        <w:t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гражданина России, официально не трудоустроенного, не женатого, малолетних детей на иждивении не имеющего, зарегистрированного по адресу: адрес и проживающего по адресу: адрес, эл. 25/136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- КоАП РФ),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 серии 8202 № 026887 от дата, составленного полицейским ОППСП ОМВД России по адрес, фио в предусмотренный КоАП РФ срок не уплатил штраф в размере сумма, назначенный постановлением должностного лица заместителем начальника полиции (по охране общественного порядке) ОМВД России по адрес от дата, вступившим в законную силу дата, за совершение административного правонарушения,</w:t>
      </w:r>
    </w:p>
    <w:p w:rsidR="00A77B3E">
      <w:r>
        <w:t>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признал, в содеянном раскаялся. Просил назначить минимальное наказание, предусмотренное санкцией статьи.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</w:t>
      </w:r>
    </w:p>
    <w:p w:rsidR="00A77B3E"/>
    <w:p w:rsidR="00A77B3E">
      <w:r>
        <w:t>административном правонарушении серии 82 01 № 026887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6); письменными объяснениями фио от дата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 в соответствии с п. 1 ч. 1 ст. 4.1, ст. 4.2 Кодекса РФ об АП, являются признание вины и раскаяние в содеянном.</w:t>
      </w:r>
    </w:p>
    <w:p w:rsidR="00A77B3E">
      <w:r>
        <w:t>Обстоятельств, отягчающих</w:t>
        <w:tab/>
        <w:t>административную ответственность,</w:t>
      </w:r>
    </w:p>
    <w:p w:rsidR="00A77B3E">
      <w:r>
        <w:t>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>При назначении наказания</w:t>
        <w:tab/>
        <w:t>за совершенное</w:t>
        <w:tab/>
        <w:t>административное</w:t>
      </w:r>
    </w:p>
    <w:p w:rsidR="00A77B3E">
      <w:r>
        <w:t>правонарушение, учитывая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суд считает возможным назначить фио наказание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- телефон; код бюджетной классификации КБК телефон телефон, назначение платежа: «штраф по делу об административном правонарушении № 5-23-282/2022».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</w:t>
      </w:r>
    </w:p>
    <w:p w:rsidR="00A77B3E">
      <w:r>
        <w:t>Мировой судья</w:t>
      </w:r>
    </w:p>
    <w:p w:rsidR="00A77B3E"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