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5-23-388/2024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 Абраамовича паспортные данные, 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мирового судьи от дата  по делу №5-23-348/2023 фио,  был привлечен к административной ответственности по ч.1 статьи 15.33.2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 в полном объеме, указал, что о данном административном штрафе забыл, в связи с чем не оплатил его своевременно.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Так,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№120/24/82006-АП от дата, заверенной копией постановления мирового судьи от дата  по делу №5-23-348/2023, которым фио,  был привлечен к административной ответственности по ч.1 статьи 15.33.2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постановлением о возбуждении исполнительного производства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Абраамовича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0410760300235003882420187.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