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 КоАП РФ, в отношении фио паспортные данные, гражданин Украины, паспортные данные,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 xml:space="preserve">дата в время гражданин фио находился  по адресу: адрес. адрес в районе дома №1 на остановке общественного транспорта (общественном месте) в состоянии опьянения, по внешним признакам при ходьбе, шатался, слабо ориентировался в пространстве, из полости рта исходил стойкий запах алкоголя, имел несвязную речь. Тем самым,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фио,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пояснениями фио, фото таблицей, актом по результатам медицинского освидетельствования на состояние опьянения №214; рапортом сотрудника полиции от дата;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Учитывая то обстоятельство, что фио не имеет документов, удостоверяющих личность, не трудоустроен, возможности оплатить административный штраф не имеет, а также учитывая то обстоятельство, что в настоящее время органами ОМВД России по адрес рассматривается вопрос о применении в фио мер по выдворению его за пределы Российской Федерации, мировой судья считает, что с учетом  данных о личности   фио в целях  зашиты общественного  порядка   и общественной безопасности в качестве наказания необходимо, назначить административный арест, в пределах санкции, установленной статьей.  </w:t>
      </w:r>
    </w:p>
    <w:p w:rsidR="00A77B3E">
      <w:r>
        <w:t xml:space="preserve">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фио паспортные данные виновным в совершении административного правонарушения, предусмотренного ст.20.21 КоАП РФ, и  назначить  административное наказание в виде административного ареста на срок 5 (пять)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    Постановление подлежит немедленному исполнению.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