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5-23- 401/2024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№18810582240327217371 от дата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постановления №№18810582240327217371 от дата, которым фио был привлечен к административной ответственности по пункту 2 статьи 12.9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0410760300235004012420183.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