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№ 5-23-   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        </w:t>
      </w:r>
      <w:r>
        <w:t>адрес</w:t>
      </w:r>
    </w:p>
    <w:p w:rsidR="00A77B3E">
      <w:r>
        <w:t xml:space="preserve">Мировой судья адрес № 23 Алуштинского судебного района (городской адрес) адрес </w:t>
      </w:r>
      <w:r>
        <w:t>фио</w:t>
      </w:r>
      <w:r>
        <w:t xml:space="preserve">, рассмотрев материал об административном правонарушении, предусмотренном ст.20.21  КоАП РФ, в отношении </w:t>
      </w:r>
      <w:r>
        <w:t>фио</w:t>
      </w:r>
      <w:r>
        <w:t>, паспортные данные,  зарегистрирован и проживает по адресу:</w:t>
      </w:r>
      <w:r>
        <w:t xml:space="preserve"> адрес, </w:t>
      </w:r>
      <w:r>
        <w:t xml:space="preserve">, </w:t>
      </w:r>
    </w:p>
    <w:p w:rsidR="00A77B3E">
      <w:r>
        <w:t>УСТАНОВИЛ:</w:t>
      </w:r>
    </w:p>
    <w:p w:rsidR="00A77B3E">
      <w:r>
        <w:t xml:space="preserve">дата в время гражданин </w:t>
      </w:r>
      <w:r>
        <w:t>фио</w:t>
      </w:r>
      <w:r>
        <w:t xml:space="preserve"> по адресу: адрес, в районе дома №10, появился в состоянии опьянения, имел неустойчивость в позах, шат</w:t>
      </w:r>
      <w:r>
        <w:t xml:space="preserve">ался из стороны в сторону, имел невнятную речь, из ротовой полости исходил резкий запах алкоголя, имел неопрятный внешний вид. Тем самым, совершил административное правонарушение, предусмотренное ст.20.21 КоАП РФ.  </w:t>
      </w:r>
    </w:p>
    <w:p w:rsidR="00A77B3E">
      <w:r>
        <w:t xml:space="preserve">В судебном заседании  </w:t>
      </w:r>
      <w:r>
        <w:t>фио</w:t>
      </w:r>
      <w:r>
        <w:t xml:space="preserve"> виновным себя </w:t>
      </w:r>
      <w:r>
        <w:t>признал полностью; в содеянном искренне раскаялся; не отрицал, обстоятельств правонарушения, изложенных в протоколе об административном правонарушении; обещал исправиться и впредь не допускать подобных правонарушений; просил строго не наказывать.</w:t>
      </w:r>
    </w:p>
    <w:p w:rsidR="00A77B3E">
      <w:r>
        <w:t xml:space="preserve">Заслушав </w:t>
      </w:r>
      <w:r>
        <w:t>привлекаемое лицо,  исследовав материалы дела об административном правонарушении, мировой судья приходит к следующему:</w:t>
      </w:r>
    </w:p>
    <w:p w:rsidR="00A77B3E">
      <w:r>
        <w:t>статьей 20.21 КоАП РФ предусмотрена административная ответственность за  появление на улицах, стадионах, в скверах, парках, в транспортно</w:t>
      </w:r>
      <w:r>
        <w:t>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ст.20.21 КоАП РФ, и его виновност</w:t>
      </w:r>
      <w:r>
        <w:t>ь  помимо признания им своей вины подтверждается исследованными в судебном заседании доказательствами: протоколом об административном правонарушении от дата №РК-телефон, в котором изложены обстоятельства  правонарушения; рапортом лейтенанта полиции адрес Г</w:t>
      </w:r>
      <w:r>
        <w:t xml:space="preserve">УУП и ПДН ОП-1 ОМВД России по адрес </w:t>
      </w:r>
      <w:r>
        <w:t>фио</w:t>
      </w:r>
      <w:r>
        <w:t xml:space="preserve"> от дата; актом медицинского освидетельствования №245 от дата, в котором установлено алкогольное опьянение; письменными объяснениями </w:t>
      </w:r>
      <w:r>
        <w:t>фио</w:t>
      </w:r>
      <w:r>
        <w:t xml:space="preserve">  протоколом о доставлении лица, совершившего административное правонарушение от </w:t>
      </w:r>
      <w:r>
        <w:t>дата; копией протокола об административном задержании №149954 от дата.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</w:t>
      </w:r>
      <w:r>
        <w:t xml:space="preserve">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Совокупность указанных выше доказательств позволяет сделать вывод о том, что           </w:t>
      </w:r>
      <w:r>
        <w:t>фио</w:t>
      </w:r>
      <w:r>
        <w:t xml:space="preserve"> находился в общественном месте в состоянии опьянения, ос</w:t>
      </w:r>
      <w:r>
        <w:t>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</w:t>
      </w:r>
      <w:r>
        <w:t>а прописью или административный арест на срок до пятнадцати суток.</w:t>
      </w:r>
    </w:p>
    <w:p w:rsidR="00A77B3E">
      <w:r>
        <w:t>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</w:t>
      </w:r>
      <w:r>
        <w:t xml:space="preserve">ство, смягчающее административную ответственность – признание вины и раскаяние; Обстоятельств, отягчающих административную ответственность, не установлено. </w:t>
      </w:r>
      <w:r>
        <w:tab/>
      </w:r>
    </w:p>
    <w:p w:rsidR="00A77B3E">
      <w:r>
        <w:t>На основании изложенного  суд считает необходимым назначить виновному   наказание в виде администр</w:t>
      </w:r>
      <w:r>
        <w:t>ативного штрафа в размере  сумма</w:t>
      </w:r>
    </w:p>
    <w:p w:rsidR="00A77B3E">
      <w:r>
        <w:t xml:space="preserve">                Руководствуясь </w:t>
      </w:r>
      <w:r>
        <w:t>ст.ст</w:t>
      </w:r>
      <w:r>
        <w:t>. 29.9, 29.10, 29.11 КоАП РФ,</w:t>
      </w:r>
    </w:p>
    <w:p w:rsidR="00A77B3E">
      <w:r>
        <w:t xml:space="preserve">                                                     П О С Т А Н О В И Л :</w:t>
      </w:r>
    </w:p>
    <w:p w:rsidR="00A77B3E">
      <w:r>
        <w:t xml:space="preserve">     Признать </w:t>
      </w:r>
      <w:r>
        <w:t>фио</w:t>
      </w:r>
      <w:r>
        <w:t>, паспортные данные виновным в совершении административного право</w:t>
      </w:r>
      <w:r>
        <w:t>нарушения, предусмотренного  ст.20.21  КоАП РФ, и назначить ему административное наказание в виде административного штрафа в размере сумма (одна тысяча).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</w:t>
      </w:r>
      <w:r>
        <w:t>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</w:t>
      </w:r>
      <w:r>
        <w:t xml:space="preserve">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Реквизиты для оплаты штрафов УФК (ОМВД России по адрес), ИНН телефон КПП телефон ОКТМО сумма/</w:t>
      </w:r>
      <w:r>
        <w:t>сч</w:t>
      </w:r>
      <w:r>
        <w:t xml:space="preserve"> 40101810335100010001</w:t>
      </w:r>
      <w:r>
        <w:t xml:space="preserve"> Отделение по адрес ЦБ РФ БИК телефон КБК 18811690040046000140 УИН 18880491190001499540.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Мировой судья    </w:t>
      </w:r>
      <w:r>
        <w:t xml:space="preserve">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6C"/>
    <w:rsid w:val="0018036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