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5-23-427/2021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</w:t>
      </w:r>
      <w:r>
        <w:t xml:space="preserve">                 адрес</w:t>
      </w:r>
    </w:p>
    <w:p w:rsidR="00A77B3E">
      <w:r>
        <w:t xml:space="preserve">Мировой судья адрес №23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 данные, зарегистрированного по а</w:t>
      </w:r>
      <w:r>
        <w:t xml:space="preserve">дресу: адрес, официально не трудоустроен,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в районе дома №32 был выявл</w:t>
      </w:r>
      <w:r>
        <w:t xml:space="preserve">ен гражданин </w:t>
      </w:r>
      <w:r>
        <w:t>фио</w:t>
      </w:r>
      <w:r>
        <w:t>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</w:t>
      </w:r>
      <w:r>
        <w:t xml:space="preserve">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</w:t>
      </w:r>
      <w:r>
        <w:t>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</w:t>
      </w:r>
      <w:r>
        <w:t xml:space="preserve"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</w:t>
      </w:r>
      <w:r>
        <w:t xml:space="preserve">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>; спра</w:t>
      </w:r>
      <w:r>
        <w:t>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</w:t>
      </w:r>
      <w:r>
        <w:t xml:space="preserve">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</w:t>
      </w:r>
      <w:r>
        <w:t>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</w:t>
      </w:r>
      <w:r>
        <w:t>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Санкция данной статьи предусматри</w:t>
      </w:r>
      <w:r>
        <w:t>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</w:t>
      </w:r>
      <w:r>
        <w:t xml:space="preserve">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</w:t>
      </w:r>
      <w:r>
        <w:t xml:space="preserve">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</w:t>
      </w:r>
      <w:r>
        <w:t>ителя.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</w:t>
      </w:r>
      <w:r>
        <w:t>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</w:t>
      </w:r>
      <w:r>
        <w:t>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</w:t>
      </w:r>
      <w:r>
        <w:t xml:space="preserve">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</w:t>
      </w:r>
      <w:r>
        <w:t xml:space="preserve">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 УИН 0</w:t>
      </w:r>
    </w:p>
    <w:p w:rsidR="00A77B3E">
      <w:r>
        <w:t xml:space="preserve">Назначение платежа: административный штраф УИН </w:t>
      </w:r>
      <w:r>
        <w:t>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E"/>
    <w:rsid w:val="004726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