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5-23-438/2023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рассмотрев  дело  об административном правонарушении, предусмотренного ст. 15.33 ч.2 КоАП РФ в отношении председателя Товарищества собственников недвижимости «Прогресс» (адрес, АЛУШТА ГОРОД, адрес, ОГРН: 1159102001871, Дата присвоения ОГРН: дата, ИНН: телефон, КПП: телефон, ПРЕДСЕДАТЕЛЬ ТСН: фио) фио, паспортные данные, гражданин РФ, паспортные данные по фио в адрес, дата, код подразделения телефон, зарегистрированного по адресу: адрес. Квартира 16,</w:t>
      </w:r>
    </w:p>
    <w:p w:rsidR="00A77B3E">
      <w:r>
        <w:t>УСТАНОВИЛ:</w:t>
      </w:r>
    </w:p>
    <w:p w:rsidR="00A77B3E">
      <w:r>
        <w:t xml:space="preserve">дата в Отделение наименование организации фио на Портал Фонда социального страхования электронной отчетности предоставил Расчет по начисленным и уплаченным страховым взносам (форма 4-ФСС РФ) за 1-й квартал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1-й квартал дата – дата.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271918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 дате получения отчета от ТСН «Прогресс»;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председателя Товарищества собственников недвижимости «Прогресс» (адрес, АЛУШТА ГОРОД, адрес, ОГРН: 1159102001871, Дата присвоения ОГРН: дата, ИНН: телефон, КПП: телефон, ПРЕДСЕДАТЕЛЬ ТСН: фио)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79711601230060000140, назначение платежа: штраф за административное правонарушение.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