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5-23-459/2022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     адрес                                          </w:t>
      </w:r>
    </w:p>
    <w:p w:rsidR="00A77B3E">
      <w:r>
        <w:tab/>
        <w:t>Мировой судья судебного участка № 23 Алуштинского судебного района (г.адрес) фио рассмотрев административный материал в отношении фио, паспортные данные, УзССР, зарегистрированного по адресу: адрес, официально не трудоустроен, ранее к административной ответственности не привлекался,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>дата в время по адресу: адрес, в районе дома №2, гражданин фио осуществлял торговлю инжиром и виноградом, 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частью первой статьи 14.1 КоАП РФ.</w:t>
      </w:r>
    </w:p>
    <w:p w:rsidR="00A77B3E">
      <w:r>
        <w:t>фио,  в судебное заседание не явился, о дате, времени и месте рассмотрения протокола об административном правонарушении был извещен судом надлежащим образом, в силу чего, мировой судья полагает возможным рассмотреть протокол об административном правонарушении в его отсутствие.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фио, не доверять которым у суда оснований не имеется. При назначении наказания суд принимает во внимание характер совершенного правонарушения, личность виновного. 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0410760300235004592214116.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