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 </w:t>
      </w:r>
      <w:r w:rsidRPr="00E059F0">
        <w:rPr>
          <w:sz w:val="22"/>
          <w:szCs w:val="22"/>
        </w:rPr>
        <w:t xml:space="preserve"> </w:t>
      </w:r>
      <w:r w:rsidRPr="00E059F0">
        <w:rPr>
          <w:sz w:val="22"/>
          <w:szCs w:val="22"/>
        </w:rPr>
        <w:t>№ 5-23-483/2021</w:t>
      </w:r>
    </w:p>
    <w:p w:rsidR="00A77B3E" w:rsidRPr="00E059F0">
      <w:pPr>
        <w:rPr>
          <w:sz w:val="22"/>
          <w:szCs w:val="22"/>
        </w:rPr>
      </w:pP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П</w:t>
      </w:r>
      <w:r w:rsidRPr="00E059F0">
        <w:rPr>
          <w:sz w:val="22"/>
          <w:szCs w:val="22"/>
        </w:rPr>
        <w:t xml:space="preserve"> О С Т </w:t>
      </w:r>
      <w:r w:rsidRPr="00E059F0">
        <w:rPr>
          <w:sz w:val="22"/>
          <w:szCs w:val="22"/>
        </w:rPr>
        <w:t>А Н ОВ Л Е Н И Е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об административном правонарушении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дата </w:t>
      </w:r>
      <w:r w:rsidRPr="00E059F0">
        <w:rPr>
          <w:sz w:val="22"/>
          <w:szCs w:val="22"/>
        </w:rPr>
        <w:tab/>
      </w:r>
      <w:r w:rsidRPr="00E059F0">
        <w:rPr>
          <w:sz w:val="22"/>
          <w:szCs w:val="22"/>
        </w:rPr>
        <w:tab/>
      </w:r>
      <w:r w:rsidRPr="00E059F0">
        <w:rPr>
          <w:sz w:val="22"/>
          <w:szCs w:val="22"/>
        </w:rPr>
        <w:tab/>
      </w:r>
      <w:r w:rsidRPr="00E059F0">
        <w:rPr>
          <w:sz w:val="22"/>
          <w:szCs w:val="22"/>
        </w:rPr>
        <w:tab/>
      </w:r>
      <w:r w:rsidRPr="00E059F0">
        <w:rPr>
          <w:sz w:val="22"/>
          <w:szCs w:val="22"/>
        </w:rPr>
        <w:tab/>
        <w:t xml:space="preserve">        адрес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Мировой судья судебного участка №23 Алуштинского судебного района (городской адрес) адрес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>,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с участием лица, в отношении которого ведется производство по делу об административно</w:t>
      </w:r>
      <w:r w:rsidRPr="00E059F0">
        <w:rPr>
          <w:sz w:val="22"/>
          <w:szCs w:val="22"/>
        </w:rPr>
        <w:t xml:space="preserve">м правонарушении –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>,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>, паспортные данные, УССР, зарегистрирова</w:t>
      </w:r>
      <w:r w:rsidRPr="00E059F0">
        <w:rPr>
          <w:sz w:val="22"/>
          <w:szCs w:val="22"/>
        </w:rPr>
        <w:t>нного по адресу: адрес, официально трудоустроенного, ранее к административной ответственности не привлекался,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УСТАНОВИЛ: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дата </w:t>
      </w:r>
      <w:r w:rsidRPr="00E059F0">
        <w:rPr>
          <w:sz w:val="22"/>
          <w:szCs w:val="22"/>
        </w:rPr>
        <w:t>в</w:t>
      </w:r>
      <w:r w:rsidRPr="00E059F0">
        <w:rPr>
          <w:sz w:val="22"/>
          <w:szCs w:val="22"/>
        </w:rPr>
        <w:t xml:space="preserve"> время водитель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по адресу: адрес, управлял мопедом марки марка автомобиля, модель «LEAD AF-20» без государственного регистрац</w:t>
      </w:r>
      <w:r w:rsidRPr="00E059F0">
        <w:rPr>
          <w:sz w:val="22"/>
          <w:szCs w:val="22"/>
        </w:rPr>
        <w:t xml:space="preserve">ионного знака, в состоянии опьянения, в соответствии с актом  освидетельствования на состояние опьянения 82АО №011366 от дата (установлено состояние опьянения), в котором отражены результаты газоанализатора </w:t>
      </w:r>
      <w:r w:rsidRPr="00E059F0">
        <w:rPr>
          <w:sz w:val="22"/>
          <w:szCs w:val="22"/>
        </w:rPr>
        <w:t>алкотектор</w:t>
      </w:r>
      <w:r w:rsidRPr="00E059F0">
        <w:rPr>
          <w:sz w:val="22"/>
          <w:szCs w:val="22"/>
        </w:rPr>
        <w:t xml:space="preserve"> «ЮПИТЕР-К», № теста 00301, результат о</w:t>
      </w:r>
      <w:r w:rsidRPr="00E059F0">
        <w:rPr>
          <w:sz w:val="22"/>
          <w:szCs w:val="22"/>
        </w:rPr>
        <w:t>свидетельствования 0,624 мг/л,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в ходе судебного заседания вину в совершении административного правонарушения признал, </w:t>
      </w:r>
      <w:r w:rsidRPr="00E059F0">
        <w:rPr>
          <w:sz w:val="22"/>
          <w:szCs w:val="22"/>
        </w:rPr>
        <w:t>обстоят</w:t>
      </w:r>
      <w:r w:rsidRPr="00E059F0">
        <w:rPr>
          <w:sz w:val="22"/>
          <w:szCs w:val="22"/>
        </w:rPr>
        <w:t>ельства, изложенные в протоколе не оспаривал</w:t>
      </w:r>
      <w:r w:rsidRPr="00E059F0">
        <w:rPr>
          <w:sz w:val="22"/>
          <w:szCs w:val="22"/>
        </w:rPr>
        <w:t>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Исследовав материалы дела об административном правонарушении, заслушав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>,  мировой судья приходит к следующему: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Согласно ст.26.1 КоАП РФ по делу об административном правонарушении подлежат выяснению, в частно</w:t>
      </w:r>
      <w:r w:rsidRPr="00E059F0">
        <w:rPr>
          <w:sz w:val="22"/>
          <w:szCs w:val="22"/>
        </w:rPr>
        <w:t>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</w:t>
      </w:r>
      <w:r w:rsidRPr="00E059F0">
        <w:rPr>
          <w:sz w:val="22"/>
          <w:szCs w:val="22"/>
        </w:rPr>
        <w:t>ветственность, а также виновность лица в совершении административного правонарушения.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В силу положений абзаца 1 пункта 2.7 Правил дорожного движения Российской Федерации, утвержденных Постановлением Правительства РФ </w:t>
      </w:r>
      <w:r w:rsidRPr="00E059F0">
        <w:rPr>
          <w:sz w:val="22"/>
          <w:szCs w:val="22"/>
        </w:rPr>
        <w:t>от</w:t>
      </w:r>
      <w:r w:rsidRPr="00E059F0">
        <w:rPr>
          <w:sz w:val="22"/>
          <w:szCs w:val="22"/>
        </w:rPr>
        <w:t xml:space="preserve"> </w:t>
      </w:r>
      <w:r w:rsidRPr="00E059F0">
        <w:rPr>
          <w:sz w:val="22"/>
          <w:szCs w:val="22"/>
        </w:rPr>
        <w:t>дата</w:t>
      </w:r>
      <w:r w:rsidRPr="00E059F0">
        <w:rPr>
          <w:sz w:val="22"/>
          <w:szCs w:val="22"/>
        </w:rPr>
        <w:t xml:space="preserve"> №1090, водителю запрещается упра</w:t>
      </w:r>
      <w:r w:rsidRPr="00E059F0">
        <w:rPr>
          <w:sz w:val="22"/>
          <w:szCs w:val="22"/>
        </w:rPr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Соглас</w:t>
      </w:r>
      <w:r w:rsidRPr="00E059F0">
        <w:rPr>
          <w:sz w:val="22"/>
          <w:szCs w:val="22"/>
        </w:rPr>
        <w:t>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</w:t>
      </w:r>
      <w:r w:rsidRPr="00E059F0">
        <w:rPr>
          <w:sz w:val="22"/>
          <w:szCs w:val="22"/>
        </w:rPr>
        <w:t>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 w:rsidRPr="00E059F0">
        <w:rPr>
          <w:sz w:val="22"/>
          <w:szCs w:val="22"/>
        </w:rPr>
        <w:t xml:space="preserve"> в организме</w:t>
      </w:r>
      <w:r w:rsidRPr="00E059F0">
        <w:rPr>
          <w:sz w:val="22"/>
          <w:szCs w:val="22"/>
        </w:rPr>
        <w:t xml:space="preserve"> человека.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</w:t>
      </w:r>
      <w:r w:rsidRPr="00E059F0">
        <w:rPr>
          <w:sz w:val="22"/>
          <w:szCs w:val="22"/>
        </w:rPr>
        <w:t>от</w:t>
      </w:r>
      <w:r w:rsidRPr="00E059F0">
        <w:rPr>
          <w:sz w:val="22"/>
          <w:szCs w:val="22"/>
        </w:rPr>
        <w:t xml:space="preserve"> </w:t>
      </w:r>
      <w:r w:rsidRPr="00E059F0">
        <w:rPr>
          <w:sz w:val="22"/>
          <w:szCs w:val="22"/>
        </w:rPr>
        <w:t>дата</w:t>
      </w:r>
      <w:r w:rsidRPr="00E059F0">
        <w:rPr>
          <w:sz w:val="22"/>
          <w:szCs w:val="22"/>
        </w:rPr>
        <w:t xml:space="preserve"> N1090, водителю запрещается управлять транспортным средством в состоянии опьянения (алкогольного, нар</w:t>
      </w:r>
      <w:r w:rsidRPr="00E059F0">
        <w:rPr>
          <w:sz w:val="22"/>
          <w:szCs w:val="22"/>
        </w:rPr>
        <w:t xml:space="preserve">котического или иного), под воздействием лекарственных препаратов, ухудшающих </w:t>
      </w:r>
      <w:r w:rsidRPr="00E059F0">
        <w:rPr>
          <w:sz w:val="22"/>
          <w:szCs w:val="22"/>
        </w:rPr>
        <w:t>редакцию и внимание, в болезненном или утомленном состоянии, ставящем под угрозу безопасность движения.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Управление транспортным средством водителем, находящимся в состоянии опьян</w:t>
      </w:r>
      <w:r w:rsidRPr="00E059F0">
        <w:rPr>
          <w:sz w:val="22"/>
          <w:szCs w:val="22"/>
        </w:rPr>
        <w:t xml:space="preserve">ения,  влечет  административную ответственность, предусмотренную ч.1 ст.12.8  КоАП РФ.  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Факт совершения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</w:t>
      </w:r>
      <w:r w:rsidRPr="00E059F0">
        <w:rPr>
          <w:sz w:val="22"/>
          <w:szCs w:val="22"/>
        </w:rPr>
        <w:t xml:space="preserve">седании доказательствами: 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- протоколом 82АП№130575 об административном правонарушении </w:t>
      </w:r>
      <w:r w:rsidRPr="00E059F0">
        <w:rPr>
          <w:sz w:val="22"/>
          <w:szCs w:val="22"/>
        </w:rPr>
        <w:t>от</w:t>
      </w:r>
      <w:r w:rsidRPr="00E059F0">
        <w:rPr>
          <w:sz w:val="22"/>
          <w:szCs w:val="22"/>
        </w:rPr>
        <w:t xml:space="preserve"> </w:t>
      </w:r>
      <w:r w:rsidRPr="00E059F0">
        <w:rPr>
          <w:sz w:val="22"/>
          <w:szCs w:val="22"/>
        </w:rPr>
        <w:t>дата</w:t>
      </w:r>
      <w:r w:rsidRPr="00E059F0">
        <w:rPr>
          <w:sz w:val="22"/>
          <w:szCs w:val="22"/>
        </w:rPr>
        <w:t xml:space="preserve">, в котором зафиксированы обстоятельства совершения административного правонарушения, в протоколе указано, что у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было установлено опьянение,   отражены резуль</w:t>
      </w:r>
      <w:r w:rsidRPr="00E059F0">
        <w:rPr>
          <w:sz w:val="22"/>
          <w:szCs w:val="22"/>
        </w:rPr>
        <w:t xml:space="preserve">таты газоанализатора </w:t>
      </w:r>
      <w:r w:rsidRPr="00E059F0">
        <w:rPr>
          <w:sz w:val="22"/>
          <w:szCs w:val="22"/>
        </w:rPr>
        <w:t>алкотектор</w:t>
      </w:r>
      <w:r w:rsidRPr="00E059F0">
        <w:rPr>
          <w:sz w:val="22"/>
          <w:szCs w:val="22"/>
        </w:rPr>
        <w:t xml:space="preserve"> «ЮПИТЕР-К», № теста 00301;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- протоколом об отстранении от управления транспортным средством серии 82ОТ №029496 </w:t>
      </w:r>
      <w:r w:rsidRPr="00E059F0">
        <w:rPr>
          <w:sz w:val="22"/>
          <w:szCs w:val="22"/>
        </w:rPr>
        <w:t>от</w:t>
      </w:r>
      <w:r w:rsidRPr="00E059F0">
        <w:rPr>
          <w:sz w:val="22"/>
          <w:szCs w:val="22"/>
        </w:rPr>
        <w:t xml:space="preserve"> дата;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- показаниями газоанализатора в исполнении «ЮПИТЕР – </w:t>
      </w:r>
      <w:r w:rsidRPr="00E059F0">
        <w:rPr>
          <w:sz w:val="22"/>
          <w:szCs w:val="22"/>
        </w:rPr>
        <w:t>К</w:t>
      </w:r>
      <w:r w:rsidRPr="00E059F0">
        <w:rPr>
          <w:sz w:val="22"/>
          <w:szCs w:val="22"/>
        </w:rPr>
        <w:t>» ОТ дата;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 - видеоматериалами на дисковом носител</w:t>
      </w:r>
      <w:r w:rsidRPr="00E059F0">
        <w:rPr>
          <w:sz w:val="22"/>
          <w:szCs w:val="22"/>
        </w:rPr>
        <w:t>е (диск CD-R), исследованными мировым судьей в судебном заседании;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- актом освидетельствования на состояние опьянения 82АО№011366 </w:t>
      </w:r>
      <w:r w:rsidRPr="00E059F0">
        <w:rPr>
          <w:sz w:val="22"/>
          <w:szCs w:val="22"/>
        </w:rPr>
        <w:t>от</w:t>
      </w:r>
      <w:r w:rsidRPr="00E059F0">
        <w:rPr>
          <w:sz w:val="22"/>
          <w:szCs w:val="22"/>
        </w:rPr>
        <w:t xml:space="preserve"> дата;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</w:t>
      </w:r>
      <w:r w:rsidRPr="00E059F0">
        <w:rPr>
          <w:sz w:val="22"/>
          <w:szCs w:val="22"/>
        </w:rPr>
        <w:t xml:space="preserve">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Протокол об административном правонарушении и другие процессуальные документы с</w:t>
      </w:r>
      <w:r w:rsidRPr="00E059F0">
        <w:rPr>
          <w:sz w:val="22"/>
          <w:szCs w:val="22"/>
        </w:rPr>
        <w:t xml:space="preserve">оставлены в соответствии с требованиями  КоАП РФ, права 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соблюдены.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</w:t>
      </w:r>
      <w:r w:rsidRPr="00E059F0">
        <w:rPr>
          <w:sz w:val="22"/>
          <w:szCs w:val="22"/>
        </w:rP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</w:t>
      </w:r>
      <w:r w:rsidRPr="00E059F0">
        <w:rPr>
          <w:sz w:val="22"/>
          <w:szCs w:val="22"/>
        </w:rPr>
        <w:t xml:space="preserve">о результатов», утвержденными Постановлением правительства РФ от дата № 475.  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Таким образом, действия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</w:t>
      </w:r>
      <w:r w:rsidRPr="00E059F0">
        <w:rPr>
          <w:sz w:val="22"/>
          <w:szCs w:val="22"/>
        </w:rPr>
        <w:t>ративных правонарушениях.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Санкция данной статьи предусматривает административное </w:t>
      </w:r>
      <w:r w:rsidRPr="00E059F0">
        <w:rPr>
          <w:sz w:val="22"/>
          <w:szCs w:val="22"/>
        </w:rPr>
        <w:t>наказание,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При назначении наказания  суд в соответствии со </w:t>
      </w:r>
      <w:r w:rsidRPr="00E059F0">
        <w:rPr>
          <w:sz w:val="22"/>
          <w:szCs w:val="22"/>
        </w:rPr>
        <w:t>ст.ст</w:t>
      </w:r>
      <w:r w:rsidRPr="00E059F0">
        <w:rPr>
          <w:sz w:val="22"/>
          <w:szCs w:val="22"/>
        </w:rPr>
        <w:t>. 3.1, 3.9, 4.1-4.3 КоАП РФ учел характер соверше</w:t>
      </w:r>
      <w:r w:rsidRPr="00E059F0">
        <w:rPr>
          <w:sz w:val="22"/>
          <w:szCs w:val="22"/>
        </w:rPr>
        <w:t>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</w:t>
      </w:r>
      <w:r w:rsidRPr="00E059F0">
        <w:rPr>
          <w:sz w:val="22"/>
          <w:szCs w:val="22"/>
        </w:rPr>
        <w:t>ственность,  судом не установлено.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На основании вышеизложенного суд приходит к выводу, что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</w:t>
      </w:r>
      <w:r w:rsidRPr="00E059F0">
        <w:rPr>
          <w:sz w:val="22"/>
          <w:szCs w:val="22"/>
        </w:rPr>
        <w:t>ния транспортными средствами на срок дата 6 месяцев.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ab/>
        <w:t xml:space="preserve">Руководствуясь  ст. ст. 29.9 - 29.11 КоАП РФ, судья  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                                                             ПОСТАНОВИЛ: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ab/>
        <w:t xml:space="preserve">Признать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>, паспортные данные виновным в совершении административного пр</w:t>
      </w:r>
      <w:r w:rsidRPr="00E059F0">
        <w:rPr>
          <w:sz w:val="22"/>
          <w:szCs w:val="22"/>
        </w:rPr>
        <w:t xml:space="preserve">авонарушения, предусмотренного частью первой статьи 12.8  КРФ об АП и  назначить  </w:t>
      </w:r>
      <w:r w:rsidRPr="00E059F0">
        <w:rPr>
          <w:sz w:val="22"/>
          <w:szCs w:val="22"/>
        </w:rPr>
        <w:t>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ab/>
        <w:t>Реквизиты для опла</w:t>
      </w:r>
      <w:r w:rsidRPr="00E059F0">
        <w:rPr>
          <w:sz w:val="22"/>
          <w:szCs w:val="22"/>
        </w:rPr>
        <w:t xml:space="preserve">ты административного штрафа:  Получатель платежа: УФК по адрес (УМВД России по адрес), КПП телефон, ИНН телефон, </w:t>
      </w:r>
      <w:r w:rsidRPr="00E059F0">
        <w:rPr>
          <w:sz w:val="22"/>
          <w:szCs w:val="22"/>
        </w:rPr>
        <w:t>р</w:t>
      </w:r>
      <w:r w:rsidRPr="00E059F0">
        <w:rPr>
          <w:sz w:val="22"/>
          <w:szCs w:val="22"/>
        </w:rPr>
        <w:t>/с 40102810645370000035, банк получателя: Отделение по  адрес ЮГУ ЦБ РФ, БИК телефон, КБК 18811601123010001140, ОКТМО телефон, УИН: 1881160112</w:t>
      </w:r>
      <w:r w:rsidRPr="00E059F0">
        <w:rPr>
          <w:sz w:val="22"/>
          <w:szCs w:val="22"/>
        </w:rPr>
        <w:t>3010001140.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ab/>
      </w:r>
      <w:r w:rsidRPr="00E059F0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 w:rsidRPr="00E059F0">
        <w:rPr>
          <w:sz w:val="22"/>
          <w:szCs w:val="22"/>
        </w:rPr>
        <w:t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E059F0">
        <w:rPr>
          <w:sz w:val="22"/>
          <w:szCs w:val="22"/>
        </w:rPr>
        <w:t xml:space="preserve"> работы на срок до пятидесяти часов.  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ab/>
      </w:r>
      <w:r w:rsidRPr="00E059F0">
        <w:rPr>
          <w:sz w:val="22"/>
          <w:szCs w:val="22"/>
        </w:rPr>
        <w:t xml:space="preserve">Разъяснить 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059F0">
        <w:rPr>
          <w:sz w:val="22"/>
          <w:szCs w:val="22"/>
        </w:rPr>
        <w:t>В теч</w:t>
      </w:r>
      <w:r w:rsidRPr="00E059F0">
        <w:rPr>
          <w:sz w:val="22"/>
          <w:szCs w:val="22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</w:t>
      </w:r>
      <w:r w:rsidRPr="00E059F0">
        <w:rPr>
          <w:sz w:val="22"/>
          <w:szCs w:val="22"/>
        </w:rPr>
        <w:t>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E059F0">
        <w:rPr>
          <w:sz w:val="22"/>
          <w:szCs w:val="22"/>
        </w:rPr>
        <w:t xml:space="preserve"> в соответствии с частью 3 статьи 27.10 настоящего Кодекса), а в случае утраты указанных д</w:t>
      </w:r>
      <w:r w:rsidRPr="00E059F0">
        <w:rPr>
          <w:sz w:val="22"/>
          <w:szCs w:val="22"/>
        </w:rPr>
        <w:t>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</w:t>
      </w:r>
      <w:r w:rsidRPr="00E059F0">
        <w:rPr>
          <w:sz w:val="22"/>
          <w:szCs w:val="22"/>
        </w:rPr>
        <w:t>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</w:t>
      </w:r>
      <w:r w:rsidRPr="00E059F0">
        <w:rPr>
          <w:sz w:val="22"/>
          <w:szCs w:val="22"/>
        </w:rPr>
        <w:t>ате указанных документов.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ab/>
        <w:t xml:space="preserve">Постановление может быть обжаловано в </w:t>
      </w:r>
      <w:r w:rsidRPr="00E059F0">
        <w:rPr>
          <w:sz w:val="22"/>
          <w:szCs w:val="22"/>
        </w:rPr>
        <w:t>Алуштинский</w:t>
      </w:r>
      <w:r w:rsidRPr="00E059F0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E059F0">
        <w:rPr>
          <w:sz w:val="22"/>
          <w:szCs w:val="22"/>
        </w:rPr>
        <w:t>г</w:t>
      </w:r>
      <w:r w:rsidRPr="00E059F0">
        <w:rPr>
          <w:sz w:val="22"/>
          <w:szCs w:val="22"/>
        </w:rPr>
        <w:t>.а</w:t>
      </w:r>
      <w:r w:rsidRPr="00E059F0">
        <w:rPr>
          <w:sz w:val="22"/>
          <w:szCs w:val="22"/>
        </w:rPr>
        <w:t>дрес</w:t>
      </w:r>
      <w:r w:rsidRPr="00E059F0">
        <w:rPr>
          <w:sz w:val="22"/>
          <w:szCs w:val="22"/>
        </w:rPr>
        <w:t>) в течение 10 суток со дня получения.</w:t>
      </w:r>
    </w:p>
    <w:p w:rsidR="00A77B3E" w:rsidRPr="00E059F0">
      <w:pPr>
        <w:rPr>
          <w:sz w:val="22"/>
          <w:szCs w:val="22"/>
        </w:rPr>
      </w:pPr>
      <w:r w:rsidRPr="00E059F0">
        <w:rPr>
          <w:sz w:val="22"/>
          <w:szCs w:val="22"/>
        </w:rPr>
        <w:t xml:space="preserve">Мировой судья                               </w:t>
      </w:r>
      <w:r w:rsidRPr="00E059F0">
        <w:rPr>
          <w:sz w:val="22"/>
          <w:szCs w:val="22"/>
        </w:rPr>
        <w:t xml:space="preserve">                                                                      </w:t>
      </w:r>
      <w:r w:rsidRPr="00E059F0">
        <w:rPr>
          <w:sz w:val="22"/>
          <w:szCs w:val="22"/>
        </w:rPr>
        <w:t>фио</w:t>
      </w:r>
      <w:r w:rsidRPr="00E059F0">
        <w:rPr>
          <w:sz w:val="22"/>
          <w:szCs w:val="22"/>
        </w:rP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F0"/>
    <w:rsid w:val="00A77B3E"/>
    <w:rsid w:val="00E05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