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5-23-486/2020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 xml:space="preserve">П О С Т </w:t>
      </w:r>
      <w:r>
        <w:t>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адрес</w:t>
      </w:r>
    </w:p>
    <w:p w:rsidR="00A77B3E">
      <w:r>
        <w:t xml:space="preserve">Мировой судья судебного участка №23 Алуштинского судебного района (городской адрес) адрес </w:t>
      </w:r>
      <w:r>
        <w:t>фио</w:t>
      </w:r>
      <w:r>
        <w:t>,</w:t>
      </w:r>
    </w:p>
    <w:p w:rsidR="00A77B3E">
      <w:r>
        <w:t>в отсутствие лица, в отношении которого ведется производство по делу об административ</w:t>
      </w:r>
      <w:r>
        <w:t xml:space="preserve">ном правонарушении – </w:t>
      </w:r>
      <w:r>
        <w:t>фио</w:t>
      </w:r>
      <w:r>
        <w:t>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ч.1 ст.12.8 Кодекса Российской Федерации об административных правонарушениях, в отношении  </w:t>
      </w:r>
      <w:r>
        <w:t>фио</w:t>
      </w:r>
      <w:r>
        <w:t>, паспортные данные, зарегистрирован п</w:t>
      </w:r>
      <w:r>
        <w:t xml:space="preserve">о адресу: адрес; водительское удостоверение </w:t>
      </w:r>
      <w:r>
        <w:t>от дата (украинского образца) СТС серия 9916 номер телефон</w:t>
      </w:r>
      <w:r>
        <w:t xml:space="preserve"> ,</w:t>
      </w:r>
      <w:r>
        <w:t xml:space="preserve"> официально не трудоустроен, ранее привлекался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дата в время водитель </w:t>
      </w:r>
      <w:r>
        <w:t>фио</w:t>
      </w:r>
      <w:r>
        <w:t xml:space="preserve"> по адресу: адрес, упра</w:t>
      </w:r>
      <w:r>
        <w:t xml:space="preserve">влял автомобилем марки марка автомобиля государственный регистрационный знак </w:t>
      </w:r>
      <w:r>
        <w:t xml:space="preserve">в состоянии опьянения, в соответствии с актом медицинского освидетельствования на состояние опьянения 82АО №00226 от дата (показания </w:t>
      </w:r>
      <w:r>
        <w:t>алкотектора</w:t>
      </w:r>
      <w:r>
        <w:t xml:space="preserve"> «Юпитер» 1,505 мг</w:t>
      </w:r>
      <w:r>
        <w:t>.</w:t>
      </w:r>
      <w:r>
        <w:t>/</w:t>
      </w:r>
      <w:r>
        <w:t>л</w:t>
      </w:r>
      <w:r>
        <w:t>.), т</w:t>
      </w:r>
      <w:r>
        <w:t>ем самым нарушил п.2.7 ПДД РФ. Следовательно, совершил административное правонарушение, предусмотренное ч.1 ст.12.8  КоАП РФ.</w:t>
      </w:r>
    </w:p>
    <w:p w:rsidR="00A77B3E">
      <w:r>
        <w:t>фио</w:t>
      </w:r>
      <w:r>
        <w:t xml:space="preserve"> в судебное заседание не явился, о причинах неявки суду не сообщил о дате времени и месте рассмотрения протокола об администрат</w:t>
      </w:r>
      <w:r>
        <w:t>ивном правонарушении был извещен надлежащим образом, посредством направления судебной повестки.</w:t>
      </w:r>
    </w:p>
    <w:p w:rsidR="00A77B3E">
      <w:r>
        <w:t>В материалах дела имеется отслеживание почтового отправления №РПО 29860053606407, в соответствии с которым данное почтовое отправление возвращено отправителю по</w:t>
      </w:r>
      <w:r>
        <w:t xml:space="preserve"> причине «неудачная попытка вручения».</w:t>
      </w:r>
    </w:p>
    <w:p w:rsidR="00A77B3E">
      <w:r>
        <w:t>Согласно пункту 6 постановления Пленума Верховного Суда Российской Федерации от дата N 5 "О некоторых вопросах, возникающих у судов при применении Кодекса Российской Федерации об административных правонарушениях" лицо</w:t>
      </w:r>
      <w:r>
        <w:t>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t xml:space="preserve">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</w:t>
      </w:r>
      <w:r>
        <w:t>ения и возврата почтовых отправлений разряда "Судебное", утвержденных приказом наименование организации от дата N 343.</w:t>
      </w:r>
    </w:p>
    <w:p w:rsidR="00A77B3E">
      <w:r>
        <w:t xml:space="preserve">Таким образом, </w:t>
      </w:r>
      <w:r>
        <w:t>фио</w:t>
      </w:r>
      <w:r>
        <w:t xml:space="preserve">  будучи надлежащим образом извещен о дате времени и месте рассмотрения протокола об административном правонарушении, н</w:t>
      </w:r>
      <w:r>
        <w:t xml:space="preserve">е был лишен права лично участвовать в судебном заседании, направить в суд письменные пояснения, представить доказательства или воспользоваться юридической </w:t>
      </w:r>
      <w:r>
        <w:t xml:space="preserve">помощью для обеспечения защиты своих прав. Не обеспечив явку своего защитника, </w:t>
      </w:r>
      <w:r>
        <w:t>фио</w:t>
      </w:r>
      <w:r>
        <w:t xml:space="preserve"> самостоятельно рас</w:t>
      </w:r>
      <w:r>
        <w:t xml:space="preserve">порядился предоставленным ему законом правом пользоваться юридической помощью защитника (Постановление Верховного Суда РФ от дата N 56-АД20-2). </w:t>
      </w:r>
    </w:p>
    <w:p w:rsidR="00A77B3E">
      <w:r>
        <w:t xml:space="preserve">В силу указанного выше, мировой судья пришел к выводу о возможности рассмотрения протокола об административном </w:t>
      </w:r>
      <w:r>
        <w:t xml:space="preserve">правонарушении в отсутствие </w:t>
      </w:r>
      <w:r>
        <w:t>фио</w:t>
      </w:r>
      <w:r>
        <w:t xml:space="preserve">  </w:t>
      </w:r>
    </w:p>
    <w:p w:rsidR="00A77B3E">
      <w:r>
        <w:t>Исследовав материалы дела об административном правонарушении,  мировой судья приходит к следующему:</w:t>
      </w:r>
    </w:p>
    <w:p w:rsidR="00A77B3E">
      <w:r>
        <w:t>Согласно ст.26.1 КоАП РФ по делу об административном правонарушении подлежат выяснению, в частности: событие административ</w:t>
      </w:r>
      <w:r>
        <w:t>ного правонарушения,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</w:t>
      </w:r>
      <w:r>
        <w:t>овность лица в совершении административного правонарушения.</w:t>
      </w:r>
    </w:p>
    <w:p w:rsidR="00A77B3E">
      <w:r>
        <w:t>В силу положений абзаца 1 пункта 2.7 Правил дорожного движения Российской Федерации, утвержденных Постановлением Правительства РФ от дата №1090, водителю запрещается управлять транспортным средств</w:t>
      </w:r>
      <w:r>
        <w:t>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Согласно Примечанию к части 1 ст</w:t>
      </w:r>
      <w:r>
        <w:t>атьи 12.8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</w:t>
      </w:r>
      <w:r>
        <w:t>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77B3E">
      <w:r>
        <w:t>В силу абзаца 1</w:t>
      </w:r>
      <w:r>
        <w:t xml:space="preserve"> пункта 2.7 Правил дорожного движения, утвержденных Постановлением Совета Министров - Правительства Российской Федерации от дата N1090, водителю запрещается управлять транспортным средством в состоянии опьянения (алкогольного, наркотического или иного), по</w:t>
      </w:r>
      <w:r>
        <w:t>д воздействием лекарственных препаратов, ухудшающих редакцию и внимание, в болезненном или утомленном состоянии, ставящем под угрозу безопасность движения.</w:t>
      </w:r>
    </w:p>
    <w:p w:rsidR="00A77B3E">
      <w:r>
        <w:t>Управление транспортным средством водителем, находящимся в состоянии опьянения,  влечет  администрат</w:t>
      </w:r>
      <w:r>
        <w:t xml:space="preserve">ивную ответственность, предусмотренную ч.1 ст.12.8  КоАП РФ. 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частью первой статьи 12.8 КоАП РФ, и его виновность, подтверждается исследованными в судебном заседании доказательствами: </w:t>
      </w:r>
    </w:p>
    <w:p w:rsidR="00A77B3E">
      <w:r>
        <w:t xml:space="preserve">- протоколом 82АП№083079 об административном правонарушении от дата, в котором зафиксированы обстоятельства совершения административного правонарушения, в протоколе указано, что у </w:t>
      </w:r>
      <w:r>
        <w:t>фио</w:t>
      </w:r>
      <w:r>
        <w:t xml:space="preserve"> было установлено алкогольное опьянение в соответствии с актом 82ОТ №000</w:t>
      </w:r>
      <w:r>
        <w:t xml:space="preserve">777 от дата (1,505 мг/л), протокол подписан </w:t>
      </w:r>
      <w:r>
        <w:t>фио</w:t>
      </w:r>
      <w:r>
        <w:t xml:space="preserve">  без замечаний;</w:t>
      </w:r>
    </w:p>
    <w:p w:rsidR="00A77B3E">
      <w:r>
        <w:t>- протоколом об отстранении от управления транспортным средством серии 82ОТ №009327 от дата;</w:t>
      </w:r>
    </w:p>
    <w:p w:rsidR="00A77B3E">
      <w:r>
        <w:t xml:space="preserve"> - видеоматериалами на дисковом носителе (диск CD-R), исследованными мировым судьей в судебном засе</w:t>
      </w:r>
      <w:r>
        <w:t>дании;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</w:t>
      </w:r>
      <w:r>
        <w:t xml:space="preserve"> принимает их как допустимые доказательства.</w:t>
      </w:r>
    </w:p>
    <w:p w:rsidR="00A77B3E">
      <w:r>
        <w:t xml:space="preserve">Протокол об административном правонарушении и другие процессуальные документы составлены в соответствии с требованиями  КоАП РФ, права  </w:t>
      </w:r>
      <w:r>
        <w:t>фио</w:t>
      </w:r>
      <w:r>
        <w:t xml:space="preserve">  соблюдены.</w:t>
      </w:r>
    </w:p>
    <w:p w:rsidR="00A77B3E">
      <w:r>
        <w:t xml:space="preserve">В данном случае освидетельствование на состояние опьянения </w:t>
      </w:r>
      <w:r>
        <w:t>проведено с соблюдением соответствующих требований, установленных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</w:t>
      </w:r>
      <w:r>
        <w:t xml:space="preserve">видетельствование на состояние опьянения, медицинского  освидетельствования этого лица на состояние опьянения и оформления его результатов», утвержденными Постановлением правительства РФ от дата № 475.  </w:t>
      </w:r>
    </w:p>
    <w:p w:rsidR="00A77B3E">
      <w:r>
        <w:t xml:space="preserve">Таким образом, действия </w:t>
      </w:r>
      <w:r>
        <w:t>фио</w:t>
      </w:r>
      <w:r>
        <w:t xml:space="preserve">  образуют объективную </w:t>
      </w:r>
      <w:r>
        <w:t>сторону состава административного правонарушения, предусмотренного частью 1 статьи 12.8 Кодекса Российской Федерации об административных правонарушениях.</w:t>
      </w:r>
    </w:p>
    <w:p w:rsidR="00A77B3E">
      <w:r>
        <w:t>Срок давности привлечения к административной ответственности, установленный статьей 4.5 КоАП РФ, не пр</w:t>
      </w:r>
      <w:r>
        <w:t>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</w:t>
      </w:r>
      <w:r>
        <w:t>утора до двух лет.</w:t>
      </w:r>
    </w:p>
    <w:p w:rsidR="00A77B3E">
      <w:r>
        <w:t xml:space="preserve">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 личность</w:t>
      </w:r>
      <w:r>
        <w:t xml:space="preserve">    правонарушителя, её имущественное и семейное положение. Обстоятельств, смягчающих и отягчающих административную ответственность,  судом не установлено.</w:t>
      </w:r>
    </w:p>
    <w:p w:rsidR="00A77B3E">
      <w:r>
        <w:t xml:space="preserve">На основании вышеизложенного суд приходит к выводу, что </w:t>
      </w:r>
      <w:r>
        <w:t>фио</w:t>
      </w:r>
      <w:r>
        <w:t xml:space="preserve">  должно быть назначено административное </w:t>
      </w:r>
      <w:r>
        <w:t>наказание в пределах санкции ч.1 ст.12.8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ab/>
        <w:t xml:space="preserve">Руководствуясь  ст. ст. 29.9 - 29.11 КоАП РФ, судья  </w:t>
      </w:r>
    </w:p>
    <w:p w:rsidR="00A77B3E">
      <w:r>
        <w:t xml:space="preserve">                          </w:t>
      </w:r>
      <w:r>
        <w:t xml:space="preserve">                                   ПОСТАНОВИЛ:</w:t>
      </w:r>
    </w:p>
    <w:p w:rsidR="00A77B3E">
      <w:r>
        <w:tab/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частью первой статьи 12.8  КРФ об АП и  назначить  наказание в виде административного  штрафа в размере</w:t>
      </w:r>
      <w:r>
        <w:t xml:space="preserve"> сумма  с лишением права управления транспортными средствами на срок 1 (один) год и 6 (шесть) месяцев.</w:t>
      </w:r>
    </w:p>
    <w:p w:rsidR="00A77B3E">
      <w:r>
        <w:tab/>
        <w:t>Реквизиты для оплаты административного штрафа:  Получатель платежа: УФК по адрес (УМВД России по адрес), КПП телефон, ИНН телефон, р/с 40101810335100010</w:t>
      </w:r>
      <w:r>
        <w:t>001, банк получателя: Отделение по  адрес ЮГУ ЦБ РФ, БИК телефон, КБК 18811601123010001140, ОКТМО телефон, УИН: 118810491201500003100.</w:t>
      </w:r>
    </w:p>
    <w:p w:rsidR="00A77B3E">
      <w:r>
        <w:tab/>
        <w:t>Разъяснить лицу, привлеченному к административной ответственности, что при неуплате административного штрафа в течение 6</w:t>
      </w:r>
      <w:r>
        <w:t>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</w:t>
      </w:r>
      <w:r>
        <w:t xml:space="preserve">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Разъяснить  </w:t>
      </w:r>
      <w:r>
        <w:t>фио</w:t>
      </w:r>
      <w:r>
        <w:t>, что в соответствии со ст. 32.7  КоАП РФ, течение срока лишения специального права начинается со дня вступления в зак</w:t>
      </w:r>
      <w:r>
        <w:t>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</w:t>
      </w:r>
      <w:r>
        <w:t>тствующего специального права лицо, лишенное специального права, должно сдать документы, предусмотренные частями 1 - 3 статьи 32.6   КоАП РФ, в орган, исполняющий этот вид административного наказания (в случае, если документы, указанные в части 1 статьи 32</w:t>
      </w:r>
      <w:r>
        <w:t>.6  КоАП РФ, ранее не были изъяты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</w:t>
      </w:r>
      <w:r>
        <w:t>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</w:t>
      </w:r>
      <w:r>
        <w:t>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ab/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</w:t>
      </w:r>
      <w:r>
        <w:t>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/>
    <w:p w:rsidR="00A77B3E">
      <w:r>
        <w:t xml:space="preserve">Мировой судья                                                                                                     </w:t>
      </w:r>
      <w:r>
        <w:t>фио</w:t>
      </w:r>
      <w:r>
        <w:t xml:space="preserve">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B9"/>
    <w:rsid w:val="00A77B3E"/>
    <w:rsid w:val="00ED3C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D3CB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ED3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