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5-23-500/2021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производство по делу об административно</w:t>
      </w:r>
      <w:r>
        <w:t xml:space="preserve">м правонарушении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потерпевшего – </w:t>
      </w:r>
      <w:r>
        <w:t>фио</w:t>
      </w:r>
      <w:r>
        <w:t>, личность установлена по паспорту гражданина Украины;</w:t>
      </w:r>
    </w:p>
    <w:p w:rsidR="00A77B3E">
      <w:r>
        <w:t xml:space="preserve">рассмотрев протокол об административном правонарушении в отношении </w:t>
      </w:r>
      <w:r>
        <w:t>фио</w:t>
      </w:r>
      <w:r>
        <w:t>, паспортные данные, УС</w:t>
      </w:r>
      <w:r>
        <w:t>СР, зарегистрированного по адресу: адрес, официально трудоустроенного – оператор автомойки наименование организации, ранее привлекался к административной ответственности, о совершении административного правонарушения, предусмотренного ст.6.1.1 КоАП РФ</w:t>
      </w:r>
    </w:p>
    <w:p w:rsidR="00A77B3E">
      <w:r>
        <w:t>УСТА</w:t>
      </w:r>
      <w:r>
        <w:t>НОВИЛ:</w:t>
      </w:r>
    </w:p>
    <w:p w:rsidR="00A77B3E">
      <w:r>
        <w:tab/>
        <w:t xml:space="preserve">дата в время по адресу: адрес, гражданин </w:t>
      </w:r>
      <w:r>
        <w:t>фио</w:t>
      </w:r>
      <w:r>
        <w:t xml:space="preserve"> нанес побои  </w:t>
      </w:r>
      <w:r>
        <w:t>фио</w:t>
      </w:r>
      <w:r>
        <w:t>, а именно – нанес один удар кулаком в область нижней челюсти, причинившие физическую боль, но не повлекшие последствий, указанных в статье 115 Уголовного кодекса Российской Федерации, ук</w:t>
      </w:r>
      <w:r>
        <w:t>азанные действия не содержат уголовно наказуемого деяния.</w:t>
      </w:r>
    </w:p>
    <w:p w:rsidR="00A77B3E">
      <w:r>
        <w:t>фио</w:t>
      </w:r>
      <w:r>
        <w:t xml:space="preserve">  в судебном заседании вину признал в полном объеме, раскаялся в содеянном, просил суд строго его не наказывать, не оспаривал обстоятельств изложенных в протоколе об административном правонарушен</w:t>
      </w:r>
      <w:r>
        <w:t xml:space="preserve">ии. Потерпевший, обстоятельства, изложенные в протоколе об </w:t>
      </w:r>
      <w:r>
        <w:t>администратвином</w:t>
      </w:r>
      <w:r>
        <w:t xml:space="preserve"> правонарушении подтвердил.</w:t>
      </w:r>
    </w:p>
    <w:p w:rsidR="00A77B3E">
      <w:r>
        <w:t>фио</w:t>
      </w:r>
      <w:r>
        <w:t xml:space="preserve"> обстоятельства, изложенные в протоколе об административном правонарушении подтвердил, указал, что </w:t>
      </w:r>
      <w:r>
        <w:t>фио</w:t>
      </w:r>
      <w:r>
        <w:t xml:space="preserve"> ударил его со спины, удара он не ожидал.</w:t>
      </w:r>
    </w:p>
    <w:p w:rsidR="00A77B3E">
      <w:r>
        <w:tab/>
        <w:t xml:space="preserve"> Миро</w:t>
      </w:r>
      <w:r>
        <w:t>вой судья, заслушав участников судебного заседания, исследовав материалы дела об административном правонарушении, приходит к следующему.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</w:t>
      </w:r>
      <w:r>
        <w:t xml:space="preserve">ативном правонарушении, объяснениями 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>, а также справкой ГБУЗ РК «</w:t>
      </w:r>
      <w:r>
        <w:t>Алуштинская</w:t>
      </w:r>
      <w:r>
        <w:t xml:space="preserve"> ЦГБ» от дата, не доверять которым, у суда оснований не имеется.  </w:t>
      </w:r>
    </w:p>
    <w:p w:rsidR="00A77B3E">
      <w:r>
        <w:t xml:space="preserve">Несмотря на указание в заключении эксперта №255 от дата на отсутствие телесных повреждений у </w:t>
      </w:r>
      <w:r>
        <w:t>потерпевшего,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</w:t>
      </w:r>
      <w:r>
        <w:t xml:space="preserve"> подтверждаются показаниями потерпевшего, связаны с его субъективными ощущениями. Кроме того, факт отсутствия повреждений является закономерным, поскольку экспертиза проведена спустя два месяца после произошедших событий.</w:t>
      </w:r>
    </w:p>
    <w:p w:rsidR="00A77B3E">
      <w:r>
        <w:t>Мировой судья, рассмотрев представ</w:t>
      </w:r>
      <w:r>
        <w:t xml:space="preserve">ленный материал, исследовав материалы дела об административном правонарушении, приходит к выводу о наличии в  действиях </w:t>
      </w:r>
      <w:r>
        <w:t>фио</w:t>
      </w:r>
      <w:r>
        <w:t xml:space="preserve">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</w:t>
      </w:r>
      <w:r>
        <w:t>ную ответственность – раскаяние, признание вины.</w:t>
      </w:r>
    </w:p>
    <w:p w:rsidR="00A77B3E">
      <w:r>
        <w:t>фио</w:t>
      </w:r>
      <w:r>
        <w:t xml:space="preserve"> имеет постоянное место жительства, неофициально трудоустроен,   на основании чего мировой судья считает возможным назначить административное наказание в виде административного штрафа в пределах санкции с</w:t>
      </w:r>
      <w:r>
        <w:t>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>фио</w:t>
      </w:r>
      <w:r>
        <w:t>, паспортные данные признать виновным в совершении административного правонарушения, ответственность за которое установлена статьей 6.1.1 КоАП РФ, и подвергнуть административн</w:t>
      </w:r>
      <w:r>
        <w:t xml:space="preserve">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</w:t>
      </w:r>
      <w:r>
        <w:t xml:space="preserve">чет  40102810645370000035 - Казначейский счет  03100643000000017500 - Лицевой счет  телефон в УФК по  адрес Код Сводного реестра телефон, КБК телефон </w:t>
      </w:r>
      <w:r>
        <w:t>телефон</w:t>
      </w:r>
      <w:r>
        <w:t>, УИН 0</w:t>
      </w:r>
    </w:p>
    <w:p w:rsidR="00A77B3E">
      <w:r>
        <w:t>Разъяснить лицу, привлеченному к административной ответственности, что при неуплате админис</w:t>
      </w:r>
      <w:r>
        <w:t>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</w:t>
      </w:r>
      <w:r>
        <w:t xml:space="preserve">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</w:t>
      </w:r>
      <w:r>
        <w:t>суток со дня получения.</w:t>
      </w:r>
    </w:p>
    <w:p w:rsidR="00A77B3E">
      <w:r>
        <w:t xml:space="preserve">Мировой судья    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2F"/>
    <w:rsid w:val="00A77B3E"/>
    <w:rsid w:val="00B236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