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5-23-503/2018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муниципального общеобразовательного наименование организации адрес </w:t>
      </w:r>
      <w:r>
        <w:t>фио</w:t>
      </w:r>
      <w:r>
        <w:t xml:space="preserve">, паспортные данные зарегистрированной и проживающей по адресу: адрес; ранее не привлекавшийся к административной ответственности, </w:t>
      </w:r>
    </w:p>
    <w:p w:rsidR="00A77B3E">
      <w:r>
        <w:t xml:space="preserve">                            </w:t>
      </w:r>
      <w:r>
        <w:t xml:space="preserve">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</w:t>
      </w:r>
      <w:r>
        <w:t>, по адресу: адрес, не представила в срок, установленный законодательством Российской Федерации об индивидуальном (пе</w:t>
      </w:r>
      <w:r>
        <w:t xml:space="preserve">рсонифицированном) учете в системе обязательного пенсионного страхования, не позднее дата в органы Пенсионного фонда Российской </w:t>
      </w:r>
      <w:r>
        <w:t>Федерации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</w:t>
      </w:r>
      <w:r>
        <w:t>о) учета в системе обязательного пенсионного страхования, за дата.  Так, фактически сведения по форме СЗВ-М (исходная) за дата были представлены дата на 45 застрахованный лиц; дата после предельного срока предоставления отчетности за дата были представлены</w:t>
      </w:r>
      <w:r>
        <w:t xml:space="preserve"> сведения  по форме СЗВ-М (дополняющая) на застрахованное лицо, сведения на которое ранее  не представлялись, то есть с нарушением установленного законом срока. Тем самым нарушила положения ч.2.2 ст.11 Федерального закона от дата №27-ФЗ «Об индивидуальном </w:t>
      </w:r>
      <w:r>
        <w:t>(персонифицированном) учете в системе обязательного пенсионного страхования». Следовательно, совершила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заседании не явилась, представив в суд заявление о рассмотре</w:t>
      </w:r>
      <w:r>
        <w:t>нии дела в её отсутствие, указав, что с правонарушением согласна.</w:t>
      </w:r>
    </w:p>
    <w:p w:rsidR="00A77B3E">
      <w:r>
        <w:t xml:space="preserve">   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</w:t>
      </w:r>
      <w:r>
        <w:t xml:space="preserve">кой Федерации об административных правонарушениях мировой судья считает, что  </w:t>
      </w:r>
      <w:r>
        <w:t>фио</w:t>
      </w:r>
      <w:r>
        <w:t xml:space="preserve"> о  времени  и месте судебного заседания извещена надлежащим образом, и считает возможным рассмотреть дело в её отсутствие.      </w:t>
      </w:r>
    </w:p>
    <w:p w:rsidR="00A77B3E">
      <w:r>
        <w:t xml:space="preserve">                Исследовав материалы дела об </w:t>
      </w:r>
      <w:r>
        <w:t xml:space="preserve">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</w:t>
      </w:r>
      <w:r>
        <w:t xml:space="preserve">ездействие) физического или юридического лица, за </w:t>
      </w:r>
      <w:r>
        <w:t>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</w:t>
      </w:r>
      <w:r>
        <w:t>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</w:t>
      </w:r>
      <w:r>
        <w:t>сонифицированном) учете в системе обязательного пенсионного страхования» сведения  персонифицированного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</w:t>
      </w:r>
      <w:r>
        <w:t xml:space="preserve">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t>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(исходн</w:t>
      </w:r>
      <w:r>
        <w:t>ая) за дата были представлены дата на 45 застрахованный лиц; дата после предельного срока предоставления отчетности за дата были представлены сведения  по форме СЗВ-М (дополняющая) на застрахованное лицо, сведения на которое ранее не представлялись, то ест</w:t>
      </w:r>
      <w:r>
        <w:t>ь с нарушением установленного законом срока.</w:t>
      </w:r>
    </w:p>
    <w:p w:rsidR="00A77B3E">
      <w:r>
        <w:t xml:space="preserve">               </w:t>
      </w:r>
      <w:r>
        <w:t xml:space="preserve">Факт совершения директором </w:t>
      </w:r>
      <w:r>
        <w:t>фио</w:t>
      </w:r>
      <w:r>
        <w:t xml:space="preserve"> административного правонарушения, предусмотренного ст. 15.33.2  КоАП РФ, и ее виновность подтверждается исследованными в судебном заседании </w:t>
      </w:r>
      <w:r>
        <w:t xml:space="preserve">доказательствами, в том числе: протоколом об административном правонарушении № 000234 от дата; выпиской из Единого государственного реестра юридический лиц в отношении </w:t>
      </w:r>
      <w:r>
        <w:t>адрес; протоколом проверки; извещениями о доставке; уведомление</w:t>
      </w:r>
      <w:r>
        <w:t>м о составлении протокола об административном правонарушении;</w:t>
      </w:r>
      <w:r>
        <w:t xml:space="preserve"> другими имеющимися в деле документами.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>
        <w:t>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</w:t>
      </w:r>
      <w:r>
        <w:t>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</w:t>
      </w:r>
      <w:r>
        <w:t xml:space="preserve">о делу доказательства, судья 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</w:t>
      </w:r>
      <w:r>
        <w:t>стративного штрафа на 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   администрат</w:t>
      </w:r>
      <w:r>
        <w:t>ивного правонарушения; личность правонарушителя; степень ее вины; обстоятельство, смягчающие административную ответственность – признание вины. Обстоятельств,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</w:t>
      </w:r>
      <w:r>
        <w:t>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директора </w:t>
      </w:r>
      <w:r>
        <w:t>фио</w:t>
      </w:r>
      <w:r>
        <w:t xml:space="preserve"> </w:t>
      </w:r>
      <w:r>
        <w:t>виновной в совершении административного правонарушения, предусмотренного ст.15.33.2 КоАП РФ, и назна</w:t>
      </w:r>
      <w:r>
        <w:t>чить административное наказание в виде административного штрафа в размере  300руб.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</w:t>
      </w:r>
      <w:r>
        <w:t>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</w:t>
      </w:r>
      <w:r>
        <w:t>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</w:t>
      </w:r>
      <w:r>
        <w:t xml:space="preserve">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</w:t>
      </w:r>
      <w:r>
        <w:t>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4"/>
    <w:rsid w:val="001E45D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