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5-23-514/2020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 рассмотрев протокол об административном правонарушении в отношении наименование организации (адрес РЕСП</w:t>
      </w:r>
      <w:r>
        <w:t xml:space="preserve">УБЛИКА адрес 4 КВАРТИРА 3, ОГРН: 1149102079059, Дата присвоения ОГРН: дата, ИНН: телефон, КПП: телефон, ДИРЕКТОР: </w:t>
      </w:r>
      <w:r>
        <w:t>фио</w:t>
      </w:r>
      <w:r>
        <w:t xml:space="preserve">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наименование организации, по адресу: а</w:t>
      </w:r>
      <w:r>
        <w:t xml:space="preserve">дрес, квартира, 3, не представила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Представитель юри</w:t>
      </w:r>
      <w:r>
        <w:t xml:space="preserve">дического лица в судебном заседании не присутствовал. О дне и месте судебного заседания, извещен надлежащим образом. Общество направило в адрес суда письменные пояснения относительно событий, изложенных в протоколе об административном правонарушении, </w:t>
      </w:r>
      <w:r>
        <w:t>ходат</w:t>
      </w:r>
      <w:r>
        <w:t>айствоввало</w:t>
      </w:r>
      <w:r>
        <w:t xml:space="preserve"> о прекращении производства по делу.</w:t>
      </w:r>
    </w:p>
    <w:p w:rsidR="00A77B3E">
      <w:r>
        <w:t xml:space="preserve">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</w:t>
      </w:r>
      <w:r>
        <w:t>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представителя юридического лица.  </w:t>
      </w:r>
    </w:p>
    <w:p w:rsidR="00A77B3E">
      <w:r>
        <w:t>Мировой судья, исследовав материалы дела об административном правонарушении</w:t>
      </w:r>
      <w:r>
        <w:t>, приходит к следующему.</w:t>
      </w:r>
    </w:p>
    <w:p w:rsidR="00A77B3E">
      <w:r>
        <w:t xml:space="preserve">наименование организации в срок до дата не представила в уполномоченный орган документы, содержащие информацию о прохождении технического осмотра самоходной техники, зарегистрированная за обществом..  </w:t>
      </w:r>
    </w:p>
    <w:p w:rsidR="00A77B3E">
      <w:r>
        <w:t>Факт совершения административ</w:t>
      </w:r>
      <w:r>
        <w:t>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</w:t>
      </w:r>
      <w:r>
        <w:t xml:space="preserve">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 xml:space="preserve">                                                                           постановил:</w:t>
      </w:r>
    </w:p>
    <w:p w:rsidR="00A77B3E">
      <w:r>
        <w:t>наименование организации (адрес РЕСПУБЛ</w:t>
      </w:r>
      <w:r>
        <w:t xml:space="preserve">ИКА адрес 4 КВАРТИРА 3, ОГРН: 1149102079059, Дата присвоения ОГРН: дата, ИНН: телефон, КПП: телефон, </w:t>
      </w:r>
      <w:r>
        <w:t xml:space="preserve">ДИРЕКТОР: </w:t>
      </w:r>
      <w:r>
        <w:t>фио</w:t>
      </w:r>
      <w:r>
        <w:t xml:space="preserve">), за совершение административного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</w:t>
      </w:r>
      <w:r>
        <w:t>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>
      <w:r>
        <w:t xml:space="preserve">Мировой судья      </w:t>
      </w: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EF"/>
    <w:rsid w:val="00A77B3E"/>
    <w:rsid w:val="00F04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