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5-23-516/2018</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И.о. мирового судьи судебного участка № 23 Алуштинского судебного района (г. 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п.1 ст.346.23 НК РФ, не представил своевременно в налоговый орган налоговую декларацию по налогу, уплачиваемому в связи с применением упрощенной системы налогообложения (УСН) за дата, не позднее дата. Фактически налоговая декларация по УСН за дата предоставлена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судебное заседание не явился. Суд предпринял меры по  его извещению: извещен телефонограммой.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предоставить в налоговый орган по месту нахождения организации налоговые декларации в сроки установленные п.п.1 п. 1 ст. 346.23 НК РФ, не позднее дата года, за истекшим налоговым периодом. </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налоговой декларации по УСН за дата – не позднее  дата.</w:t>
      </w:r>
    </w:p>
    <w:p w:rsidR="00A77B3E">
      <w:r>
        <w:t xml:space="preserve">        Фактически налоговая декларация по УСН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составленным с участием фио, который  был ознакомлен с протоколом;</w:t>
      </w:r>
    </w:p>
    <w:p w:rsidR="00A77B3E">
      <w:r>
        <w:t>- уведомлением о составлении протокола;</w:t>
      </w:r>
    </w:p>
    <w:p w:rsidR="00A77B3E">
      <w:r>
        <w:t>- актом камеральной налоговой проверки № 8130;</w:t>
      </w:r>
    </w:p>
    <w:p w:rsidR="00A77B3E">
      <w:r>
        <w:t>- декларацией по УСН за дата из базы «АИС Налог», из которой следует, что декларация поступила в налоговый орган дата;</w:t>
      </w:r>
    </w:p>
    <w:p w:rsidR="00A77B3E">
      <w:r>
        <w:t>- сведениями о физических лицах, имеющих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