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№5-23-516/2020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</w:t>
      </w:r>
    </w:p>
    <w:p w:rsidR="00A77B3E">
      <w:r>
        <w:t xml:space="preserve">                                                             П О С Т А Н ОВ Л Е Н И Е</w:t>
      </w:r>
    </w:p>
    <w:p w:rsidR="00A77B3E">
      <w:r>
        <w:t xml:space="preserve">   по делу  об административном правонарушении</w:t>
      </w:r>
    </w:p>
    <w:p w:rsidR="00A77B3E"/>
    <w:p w:rsidR="00A77B3E">
      <w:r>
        <w:t xml:space="preserve">дата   </w:t>
      </w:r>
      <w:r>
        <w:tab/>
        <w:t xml:space="preserve">      </w:t>
      </w:r>
      <w:r>
        <w:t xml:space="preserve">                                     </w:t>
      </w:r>
      <w:r>
        <w:tab/>
      </w:r>
      <w:r>
        <w:tab/>
        <w:t xml:space="preserve">  адрес        </w:t>
      </w:r>
    </w:p>
    <w:p w:rsidR="00A77B3E">
      <w:r>
        <w:t xml:space="preserve">Мировой судья судебного участка № 23 Алуштинского судебного района (городской адрес) адрес -  </w:t>
      </w:r>
      <w:r>
        <w:t>фио</w:t>
      </w:r>
      <w:r>
        <w:t>, рассмотрев в открытом судебном заседании материалы дела об административном правонарушении, предусмотр</w:t>
      </w:r>
      <w:r>
        <w:t xml:space="preserve">енном ст.6.9 ч.1 КоАП РФ, в отношении  </w:t>
      </w:r>
      <w:r>
        <w:t>фио</w:t>
      </w:r>
      <w:r>
        <w:t>, паспортные данные, УССР, зарегистрирована и проживает по адресу: адрес, официально не трудоустроена, ранее привлекалась к административной ответственности,</w:t>
      </w:r>
    </w:p>
    <w:p w:rsidR="00A77B3E">
      <w:r>
        <w:t>УСТАНОВИЛ:</w:t>
      </w:r>
    </w:p>
    <w:p w:rsidR="00A77B3E">
      <w:r>
        <w:t xml:space="preserve">дата  в время у гражданки  </w:t>
      </w:r>
      <w:r>
        <w:t>фио</w:t>
      </w:r>
      <w:r>
        <w:t xml:space="preserve"> было установле</w:t>
      </w:r>
      <w:r>
        <w:t>но наркотическое опьянение, что подтверждается актом медицинского освидетельствования на состояние опьянения №300 от дата, в соответствии с которым в моче испытуемой было обнаружено наркотическое вещество «</w:t>
      </w:r>
      <w:r>
        <w:t>метадон</w:t>
      </w:r>
      <w:r>
        <w:t>».</w:t>
      </w:r>
    </w:p>
    <w:p w:rsidR="00A77B3E">
      <w:r>
        <w:t>фио</w:t>
      </w:r>
      <w:r>
        <w:t xml:space="preserve"> в судебном заседании вину в совершен</w:t>
      </w:r>
      <w:r>
        <w:t>ии вышеуказанного правонарушения признала, обстоятельства, изложенные в протоколе об административном правонарушении не оспаривала.</w:t>
      </w:r>
    </w:p>
    <w:p w:rsidR="00A77B3E">
      <w:r>
        <w:t xml:space="preserve">Заслушав </w:t>
      </w:r>
      <w:r>
        <w:t>фио</w:t>
      </w:r>
      <w:r>
        <w:t>, исследовав представленный материал об административном правонарушении, мировой судья приходит к  следующему:</w:t>
      </w:r>
    </w:p>
    <w:p w:rsidR="00A77B3E">
      <w:r>
        <w:t>в</w:t>
      </w:r>
      <w:r>
        <w:t xml:space="preserve"> соответствии со ст.6.9  ч.1 КоАП РФ 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КоАП Р</w:t>
      </w:r>
      <w:r>
        <w:t>Ф, влечет наложение административного штрафа в размере от четырех тысяч до сумма прописью или административный арест на срок до пятнадцати суток.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ст.6.9 ч.1  КоАП РФ, и его виновность п</w:t>
      </w:r>
      <w:r>
        <w:t>одтверждаются исследованными в судебном заседании доказательствами: протоколом об административном правонарушении от  дата; рапортами сотрудников ОМВД России по адрес; Актом   медицинского освидетельствования на состояние Опьянения №300 от дата Клинико-диа</w:t>
      </w:r>
      <w:r>
        <w:t xml:space="preserve">гностической лаборатории ГБУЗ РК «КНПЦН»,  из которой усматривается, что  в моче </w:t>
      </w:r>
      <w:r>
        <w:t>фио</w:t>
      </w:r>
      <w:r>
        <w:t xml:space="preserve"> обнаружено наркотическое средство «</w:t>
      </w:r>
      <w:r>
        <w:t>метадон</w:t>
      </w:r>
      <w:r>
        <w:t xml:space="preserve">»,  другими представленными доказательствами, оснований не доверять которым у суда  не имеется.  </w:t>
      </w:r>
    </w:p>
    <w:p w:rsidR="00A77B3E">
      <w:r>
        <w:t>Достоверность вышеуказанных док</w:t>
      </w:r>
      <w:r>
        <w:t>азательств у суда сомнений не вызывает, поскольку они последовательны, непротиворечивы, согласуются между собой, составлены в соответствии с требованиями  КоАП РФ, оформлены полномочными лицами,   объективно фиксируют фактические данные, а поэтому суд прин</w:t>
      </w:r>
      <w:r>
        <w:t>имает их как допустимые доказательства.</w:t>
      </w:r>
    </w:p>
    <w:p w:rsidR="00A77B3E">
      <w:r>
        <w:t xml:space="preserve">Совершив незаконное (без назначения врача) потребление наркотических средств,       </w:t>
      </w:r>
      <w:r>
        <w:t>фио</w:t>
      </w:r>
      <w:r>
        <w:t xml:space="preserve"> нарушила Федеральный Закон № 3-ФЗ от дата «О наркотических средствах и психотропных веществах». </w:t>
      </w:r>
    </w:p>
    <w:p w:rsidR="00A77B3E">
      <w:r>
        <w:t>Совокупность указанных выше док</w:t>
      </w:r>
      <w:r>
        <w:t xml:space="preserve">азательств позволяет сделать вывод о том, что    </w:t>
      </w:r>
      <w:r>
        <w:t>фио</w:t>
      </w:r>
      <w:r>
        <w:t xml:space="preserve"> потребила наркотическое средство без назначения врача, за исключением случаев, предусмотренных частью 2 статьи 20.20, статьей 20.22 КоАП РФ, то есть совершил административное правонарушение, предусмотрен</w:t>
      </w:r>
      <w:r>
        <w:t>ное ст.6.9 ч.1 КоАП РФ.</w:t>
      </w:r>
    </w:p>
    <w:p w:rsidR="00A77B3E">
      <w:r>
        <w:t xml:space="preserve">При назначении наказания суд учел характер совершенного </w:t>
      </w:r>
      <w:r>
        <w:t>фио</w:t>
      </w:r>
      <w:r>
        <w:t xml:space="preserve"> административного правонарушения, личность нарушителя, её семейное и имущественное положение; обстоятельство, смягчающее административную ответственность – признание вины и</w:t>
      </w:r>
      <w:r>
        <w:t xml:space="preserve"> раскаяние; отсутствие обстоятельств, отягчающих административную ответственность.</w:t>
      </w:r>
    </w:p>
    <w:p w:rsidR="00A77B3E">
      <w:r>
        <w:t xml:space="preserve">На основании вышеизложенного судья считает возможным назначить  </w:t>
      </w:r>
      <w:r>
        <w:t>фио</w:t>
      </w:r>
      <w:r>
        <w:t xml:space="preserve">  административное наказание в пределах санкции, предусмотренной ч.1  ст.6.9  КоАП РФ, в виде администрати</w:t>
      </w:r>
      <w:r>
        <w:t>вного  штрафа  -  в  размере  сумма</w:t>
      </w:r>
    </w:p>
    <w:p w:rsidR="00A77B3E">
      <w:r>
        <w:t>Руководствуясь ст.ст.29.9, 29.10, 29.11 КоАП РФ, мировой судья</w:t>
      </w:r>
    </w:p>
    <w:p w:rsidR="00A77B3E">
      <w:r>
        <w:t xml:space="preserve">                                                              ПОСТАНОВИЛ:</w:t>
      </w:r>
    </w:p>
    <w:p w:rsidR="00A77B3E">
      <w:r>
        <w:t xml:space="preserve">Признать </w:t>
      </w:r>
      <w:r>
        <w:t>фио</w:t>
      </w:r>
      <w:r>
        <w:t>, паспортные данные виновной в совершении административного правонаруше</w:t>
      </w:r>
      <w:r>
        <w:t xml:space="preserve">ния, предусмотренного ч.1 ст.6.9 КоАП РФ и назначить ей административное наказание в виде административного штрафа  -  в размере сумма (сумма прописью).  </w:t>
      </w:r>
    </w:p>
    <w:p w:rsidR="00A77B3E">
      <w:r>
        <w:t>Разъяснить лицу, привлеченному к административной ответственности, что при неуплате административного</w:t>
      </w:r>
      <w:r>
        <w:t xml:space="preserve">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</w:t>
      </w:r>
      <w:r>
        <w:t xml:space="preserve">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Реквизиты для оплаты штрафов:</w:t>
      </w:r>
    </w:p>
    <w:p w:rsidR="00A77B3E">
      <w:r>
        <w:t>получатель: УФК по адрес (Министерство юстиции адрес, л/с 04752203230), ИНН: телефон,</w:t>
      </w:r>
      <w:r>
        <w:t xml:space="preserve"> КПП: телефон, Банк получателя: Отделение по адрес Южного главного управления ЦБРФ, БИК: телефон, Счет: 40101810335100010001, КБК телефон </w:t>
      </w:r>
      <w:r>
        <w:t>телефон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</w:t>
      </w:r>
      <w:r>
        <w:t>ня  его получения.</w:t>
      </w:r>
    </w:p>
    <w:p w:rsidR="00A77B3E">
      <w:r>
        <w:t xml:space="preserve">Мировой судья                                                    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FF"/>
    <w:rsid w:val="005771F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