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</w:t>
      </w:r>
    </w:p>
    <w:p w:rsidR="00A77B3E">
      <w:r>
        <w:t xml:space="preserve">                                                                                                                      № 5-23-528/2018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</w:t>
      </w:r>
      <w:r>
        <w:t xml:space="preserve">           адрес</w:t>
      </w:r>
    </w:p>
    <w:p w:rsidR="00A77B3E"/>
    <w:p w:rsidR="00A77B3E">
      <w:r>
        <w:t>И.адрес</w:t>
      </w:r>
      <w:r>
        <w:t xml:space="preserve"> судьи адрес № 23 Алуштинского судебного района (городской адрес) адрес - Мировой судья адрес № 22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рассмотрев материал об административном правонарушении, предусмотренном </w:t>
      </w:r>
      <w:r>
        <w:t xml:space="preserve">ст.20.21  КоАП РФ, в отношении гражданина  </w:t>
      </w:r>
      <w:r>
        <w:t>фио</w:t>
      </w:r>
      <w:r>
        <w:t xml:space="preserve">,  паспортные данные;  зарегистрированного и проживающего по адресу: адрес; гражданина РФ; официально не трудоустроенного; со средним  образованием; ранее неоднократно </w:t>
      </w:r>
      <w:r>
        <w:t>привлекавшегося</w:t>
      </w:r>
      <w:r>
        <w:t xml:space="preserve"> в административной  ответс</w:t>
      </w:r>
      <w:r>
        <w:t xml:space="preserve">твенности; со слов, ранее  судимого  в дата по п. «а» ч.2 ст.158 УК РФ </w:t>
      </w:r>
      <w:r>
        <w:t>Никулинским</w:t>
      </w:r>
      <w:r>
        <w:t xml:space="preserve">  районным судом </w:t>
      </w:r>
      <w:r>
        <w:t>адресдата</w:t>
      </w:r>
      <w:r>
        <w:t xml:space="preserve"> лишения свободы, освободился  в дата,   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          дата в  время   гражд</w:t>
      </w:r>
      <w:r>
        <w:t xml:space="preserve">анин   </w:t>
      </w:r>
      <w:r>
        <w:t>фио</w:t>
      </w:r>
      <w:r>
        <w:t xml:space="preserve"> в общественном месте по адресу: адрес, около дома №</w:t>
      </w:r>
      <w:r>
        <w:t>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имел невнятную речь,</w:t>
      </w:r>
      <w:r>
        <w:t xml:space="preserve"> при ходьбе шатался из стороны в сторону, мешал проходу граждан, слабо ориентировался  в окружающей среде.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</w:t>
      </w:r>
      <w:r>
        <w:t>фио</w:t>
      </w:r>
      <w:r>
        <w:t xml:space="preserve"> виновным себя признал полнос</w:t>
      </w:r>
      <w:r>
        <w:t xml:space="preserve">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       Заслушав </w:t>
      </w:r>
      <w:r>
        <w:t>фио</w:t>
      </w:r>
      <w:r>
        <w:t>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</w:t>
      </w:r>
      <w:r>
        <w:t xml:space="preserve">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</w:t>
      </w:r>
      <w:r>
        <w:t xml:space="preserve">ство и общественную нравственность. 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</w:t>
      </w:r>
      <w:r>
        <w:t xml:space="preserve">ном правонарушении от дата,  с которым   нарушитель был  ознакомлен; письменными объяснениями свидетелей совершенного административного правонарушения  </w:t>
      </w:r>
      <w:r>
        <w:t>фио</w:t>
      </w:r>
      <w:r>
        <w:t xml:space="preserve"> и </w:t>
      </w:r>
      <w:r>
        <w:t>фио</w:t>
      </w:r>
      <w:r>
        <w:t xml:space="preserve">;  Актом медицинского освидетельствования на состояние опьянения (алкогольного, наркотического </w:t>
      </w:r>
      <w:r>
        <w:t>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</w:t>
      </w:r>
      <w:r>
        <w:t>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</w:t>
      </w:r>
      <w:r>
        <w:t xml:space="preserve">ь указанных выше доказательств позволяет сделать вывод о том, что                </w:t>
      </w:r>
      <w:r>
        <w:t>фио</w:t>
      </w:r>
      <w:r>
        <w:t xml:space="preserve">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</w:t>
      </w:r>
      <w:r>
        <w:t>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</w:t>
      </w:r>
      <w:r>
        <w:t>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</w:t>
      </w:r>
      <w:r>
        <w:t xml:space="preserve">етственность – признание вины и раскаяние. Обстоятельством, отягчающим административную ответственность,  является повторное  совершение   в течение одного года однородного административного правонарушения, что свидетельствует о том, что </w:t>
      </w:r>
      <w:r>
        <w:t>фио</w:t>
      </w:r>
      <w:r>
        <w:t xml:space="preserve"> является наруш</w:t>
      </w:r>
      <w:r>
        <w:t xml:space="preserve">ителем общественного порядка.   </w:t>
      </w:r>
    </w:p>
    <w:p w:rsidR="00A77B3E">
      <w:r>
        <w:t xml:space="preserve">       Судья также приняла во внимание, что  </w:t>
      </w:r>
      <w:r>
        <w:t>фио</w:t>
      </w:r>
      <w:r>
        <w:t xml:space="preserve">  ранее  судим:  в дата по п. «а» ч.2 ст.158 УК РФ </w:t>
      </w:r>
      <w:r>
        <w:t>Никулинским</w:t>
      </w:r>
      <w:r>
        <w:t xml:space="preserve">  районным судом </w:t>
      </w:r>
      <w:r>
        <w:t>адресдата</w:t>
      </w:r>
      <w:r>
        <w:t xml:space="preserve"> лишения свободы, освободился  в дата, после чего неоднократно привлекался к  администр</w:t>
      </w:r>
      <w:r>
        <w:t xml:space="preserve">ативной ответственности.   </w:t>
      </w:r>
    </w:p>
    <w:p w:rsidR="00A77B3E">
      <w:r>
        <w:t xml:space="preserve">      В настоящий момент </w:t>
      </w:r>
      <w:r>
        <w:t>фио</w:t>
      </w:r>
      <w:r>
        <w:t xml:space="preserve"> находится в федеральном розыске по возбужденному уголовному делу  по  п. «а», ч.3   по ст.158 УК РФ.   </w:t>
      </w:r>
    </w:p>
    <w:p w:rsidR="00A77B3E">
      <w:r>
        <w:t xml:space="preserve">                Кроме того, </w:t>
      </w:r>
      <w:r>
        <w:t>фио</w:t>
      </w:r>
      <w:r>
        <w:t xml:space="preserve"> официально не трудоустроен; последний административный  штраф в</w:t>
      </w:r>
      <w:r>
        <w:t xml:space="preserve"> размере сумма, наложенный  постановлением от дата до настоящего времени  не оплатил.     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</w:t>
      </w:r>
      <w:r>
        <w:t>фио</w:t>
      </w:r>
      <w:r>
        <w:t xml:space="preserve"> в целях зашиты общественного  порядка и общественной безо</w:t>
      </w:r>
      <w:r>
        <w:t xml:space="preserve">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</w:t>
      </w:r>
      <w:r>
        <w:t>ст.ст</w:t>
      </w:r>
      <w:r>
        <w:t>. 29.9, 29.10, 29.11 КоАП РФ, мировой судья</w:t>
      </w:r>
    </w:p>
    <w:p w:rsidR="00A77B3E">
      <w:r>
        <w:t xml:space="preserve">                                                П О С Т </w:t>
      </w:r>
      <w:r>
        <w:t>А Н О В И Л :</w:t>
      </w:r>
    </w:p>
    <w:p w:rsidR="00A77B3E">
      <w:r>
        <w:t xml:space="preserve">      Признать </w:t>
      </w:r>
      <w:r>
        <w:t>фио</w:t>
      </w:r>
      <w:r>
        <w:t xml:space="preserve">  виновным в совершении административного правонарушения, предусмотренного ст.20.21 КоАП РФ, и назначить административное наказание в виде  административного ареста на срок  7 (семь) суток.</w:t>
      </w:r>
    </w:p>
    <w:p w:rsidR="00A77B3E">
      <w:r>
        <w:t xml:space="preserve">    Срок  административного ареста</w:t>
      </w:r>
      <w:r>
        <w:t xml:space="preserve">  исчислять с время дата.</w:t>
      </w:r>
    </w:p>
    <w:p w:rsidR="00A77B3E">
      <w:r>
        <w:t xml:space="preserve">                    Постановление подлежит немедленному исполнению.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32"/>
    <w:rsid w:val="00A77B3E"/>
    <w:rsid w:val="00EE3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