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5-23-547/2022</w:t>
      </w:r>
    </w:p>
    <w:p w:rsidR="00A77B3E">
      <w:r>
        <w:t xml:space="preserve"> 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>дата                                                                   адрес</w:t>
      </w:r>
    </w:p>
    <w:p w:rsidR="00A77B3E">
      <w:r>
        <w:t xml:space="preserve"> Мировой судья судебного участка № 23 Алуштинского судебного района (городской адрес) адрес </w:t>
      </w:r>
      <w:r>
        <w:t>фио</w:t>
      </w:r>
      <w:r>
        <w:t xml:space="preserve">, </w:t>
      </w:r>
    </w:p>
    <w:p w:rsidR="00A77B3E">
      <w:r>
        <w:t xml:space="preserve">с участием лица, в отношении которого ведется производство по делу об административном правонарушении – </w:t>
      </w:r>
      <w:r>
        <w:t>фио</w:t>
      </w:r>
      <w:r>
        <w:t>, личность установлена по паспорту гражданина Российской Федерации;</w:t>
      </w:r>
    </w:p>
    <w:p w:rsidR="00A77B3E">
      <w:r>
        <w:t xml:space="preserve">потерпевшего – </w:t>
      </w:r>
      <w:r>
        <w:t>фио</w:t>
      </w:r>
      <w:r>
        <w:t>, личность установлена по паспорту гражданина Российской Федер</w:t>
      </w:r>
      <w:r>
        <w:t>ации;</w:t>
      </w:r>
    </w:p>
    <w:p w:rsidR="00A77B3E">
      <w:r>
        <w:t xml:space="preserve">рассмотрев протокол об административном правонарушении в отношении </w:t>
      </w:r>
      <w:r>
        <w:t>фио</w:t>
      </w:r>
      <w:r>
        <w:t>, паспортные данные, гражданин Российской Федерации, паспортные данные, в адрес, дата, зарегистрированного по адресу: адрес, ранее привлекался к административной ответственности (в</w:t>
      </w:r>
      <w:r>
        <w:t>се штрафы погашены), на иждивении трое детей; по ч. 2 ст. 12.24 Кодекса Российской Федерации об административных правонарушениях,</w:t>
      </w:r>
    </w:p>
    <w:p w:rsidR="00A77B3E">
      <w:r>
        <w:t>У С Т А Н О В И Л:</w:t>
      </w:r>
    </w:p>
    <w:p w:rsidR="00A77B3E">
      <w:r>
        <w:t>фио</w:t>
      </w:r>
      <w:r>
        <w:t xml:space="preserve">  дата </w:t>
      </w:r>
      <w:r>
        <w:t>в</w:t>
      </w:r>
      <w:r>
        <w:t xml:space="preserve"> время по адресу: адрес+500 м., управляя транспортным средством автомобилем марки марка автомоби</w:t>
      </w:r>
      <w:r>
        <w:t>ля, регистрационный номерной знак</w:t>
      </w:r>
      <w:r>
        <w:t xml:space="preserve">,  двигаясь на перекрестке неравнозначных дорог, не предоставил преимущество транспортному средству мопед марки «YAMAHA» модель «JOG», под управлением </w:t>
      </w:r>
      <w:r>
        <w:t>фиоА</w:t>
      </w:r>
      <w:r>
        <w:t xml:space="preserve">, допустив дородно-транспортное происшествие, в результате </w:t>
      </w:r>
      <w:r>
        <w:t xml:space="preserve">которого, </w:t>
      </w:r>
      <w:r>
        <w:t>фио</w:t>
      </w:r>
      <w:r>
        <w:t xml:space="preserve"> причинены телесные повреждения легкой степени тяжести, в соответствии с заключением эксперта №204 от дата. Своими действиями </w:t>
      </w:r>
      <w:r>
        <w:t>фио</w:t>
      </w:r>
      <w:r>
        <w:t xml:space="preserve"> совершил административное правонарушение, предусмотренное ч.1 ст.12.24 Кодекса Российской Федерации об администра</w:t>
      </w:r>
      <w:r>
        <w:t>тивных правонарушениях.</w:t>
      </w:r>
    </w:p>
    <w:p w:rsidR="00A77B3E">
      <w:r>
        <w:t>фио</w:t>
      </w:r>
      <w:r>
        <w:t xml:space="preserve">,   в судебном заседании свою вину признал полностью, в содеянном раскаялся, просил строго на наказывать. Потерпевший </w:t>
      </w:r>
      <w:r>
        <w:t>фио</w:t>
      </w:r>
      <w:r>
        <w:t xml:space="preserve"> обстоятельства, изложенные в протоколе об административном правонарушении подтвердил, дополнений не имел.</w:t>
      </w:r>
    </w:p>
    <w:p w:rsidR="00A77B3E">
      <w:r>
        <w:t>З</w:t>
      </w:r>
      <w:r>
        <w:t xml:space="preserve">аслушав пояснения правонарушителя, потерпевшего, исследовав материалы дела об административном правонарушении, суд установил следующее. </w:t>
      </w:r>
    </w:p>
    <w:p w:rsidR="00A77B3E">
      <w:r>
        <w:t>Пунктом 1.3 ПДД РФ предусмотрено, что участники дорожного движения обязаны знать и соблюдать относящиеся к ним требован</w:t>
      </w:r>
      <w:r>
        <w:t>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A77B3E">
      <w:r>
        <w:t xml:space="preserve">Согласно п. 1.5 ПДД РФ участники дорожного движения </w:t>
      </w:r>
      <w:r>
        <w:t>должны действовать таким образом, чтобы не создавать опасности для движения и не причинять вреда.</w:t>
      </w:r>
    </w:p>
    <w:p w:rsidR="00A77B3E">
      <w:r>
        <w:t>Пунктом 13.9 ПДД РФ установлено, что на перекрестке неравнозначных дорог водитель транспортного средства, движущегося по второстепенной дороге, должен уступит</w:t>
      </w:r>
      <w:r>
        <w:t>ь дорогу транспортным средствам, приближающимся по главной, независимо от направления их дальнейшего движения.</w:t>
      </w:r>
    </w:p>
    <w:p w:rsidR="00A77B3E">
      <w:r>
        <w:t>В соответствии частью 1 статьи 12.24 КоАП РФ, нарушение Правил дорожного движения или правил эксплуатации транспортного средства, повлекшее причи</w:t>
      </w:r>
      <w:r>
        <w:t>нение легкого вреда здоровью потерпевшего, влечет наложение административного штрафа в размере от двух тысяч пятисот до сумма прописью или лишение права управления транспортными средствами на срок от одного года до полутора лет.</w:t>
      </w:r>
    </w:p>
    <w:p w:rsidR="00A77B3E">
      <w:r>
        <w:t>Указанные обстоятельства по</w:t>
      </w:r>
      <w:r>
        <w:t xml:space="preserve">дтверждены совокупностью исследованных судом доказательств, допустимость и достоверность которых сомнений не вызывают: протоколом об административном правонарушении; протоколом осмотра места происшествия с </w:t>
      </w:r>
      <w:r>
        <w:t>фототаблицей</w:t>
      </w:r>
      <w:r>
        <w:t>; схемой места ДТП; рапортом начальник</w:t>
      </w:r>
      <w:r>
        <w:t xml:space="preserve">а ОГИБДД ОМВД России по адрес от дата; письменными объяснениями потерпевшего </w:t>
      </w:r>
      <w:r>
        <w:t>фио</w:t>
      </w:r>
      <w:r>
        <w:t xml:space="preserve">. письменными объяснениями </w:t>
      </w:r>
      <w:r>
        <w:t>фио</w:t>
      </w:r>
      <w:r>
        <w:t xml:space="preserve">; заключением эксперта №204 от дата, согласно которому телесные повреждения потерпевшего </w:t>
      </w:r>
      <w:r>
        <w:t>фио</w:t>
      </w:r>
      <w:r>
        <w:t>, полученные в результате ДТП дата, являются повр</w:t>
      </w:r>
      <w:r>
        <w:t>еждениями, причинившими вред здоровью лёгкой тяжести.</w:t>
      </w:r>
    </w:p>
    <w:p w:rsidR="00A77B3E">
      <w:r>
        <w:t xml:space="preserve">На основании изложенного, действия </w:t>
      </w:r>
      <w:r>
        <w:t>фио</w:t>
      </w:r>
      <w:r>
        <w:t xml:space="preserve"> подлежат квалификации именно по ч. 1 ст. 12.24 Кодекса Российской Федерации об административных правонарушениях.</w:t>
      </w:r>
    </w:p>
    <w:p w:rsidR="00A77B3E">
      <w:r>
        <w:t>Совершение административного правонарушения, преду</w:t>
      </w:r>
      <w:r>
        <w:t>смотренного ч. 1 ст. 12.24 КоАП РФ, влечет наложение административного штрафа в размере от двух тысяч пятисот до сумма прописью или лишение права управления транспортными средствами на срок от одного года до полутора лет.</w:t>
      </w:r>
    </w:p>
    <w:p w:rsidR="00A77B3E">
      <w:r>
        <w:t xml:space="preserve">Согласно ч. 2 ст. 4.1 КоАП РФ при </w:t>
      </w:r>
      <w:r>
        <w:t>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</w:t>
      </w:r>
      <w:r>
        <w:t>тягчающие административную ответственность.</w:t>
      </w:r>
    </w:p>
    <w:p w:rsidR="00A77B3E">
      <w:r>
        <w:t xml:space="preserve">Обстоятельством, смягчающим наказание, мировой судья признает раскаяние </w:t>
      </w:r>
      <w:r>
        <w:t>фио</w:t>
      </w:r>
    </w:p>
    <w:p w:rsidR="00A77B3E">
      <w:r>
        <w:t>Отягчающих обстоятельств мировым судьей не установлено.</w:t>
      </w:r>
    </w:p>
    <w:p w:rsidR="00A77B3E">
      <w:r>
        <w:t>Определяя наказание, мировой судья учитывает характер совершенного административ</w:t>
      </w:r>
      <w:r>
        <w:t>ного правонарушения, обстоятельства и тяжесть содеянного, данные о личности виновного, а также характер совершенного им противоправного деяния, объектом которого является безопасность дорожного движения, негативные последствия, возникшие у потерпевшего в р</w:t>
      </w:r>
      <w:r>
        <w:t xml:space="preserve">езультате причиненного им </w:t>
      </w:r>
      <w:r>
        <w:t>фио</w:t>
      </w:r>
      <w:r>
        <w:t xml:space="preserve"> вреда здоровью, и считает необходимым назначить </w:t>
      </w:r>
      <w:r>
        <w:t>фио</w:t>
      </w:r>
      <w:r>
        <w:t xml:space="preserve"> наказание в виде штрафа в размере, предусмотренном санкцией ч.1 ст.12.24 Кодекса Российской Федерации об административных правонарушениях, что, по мнению суда, будет направле</w:t>
      </w:r>
      <w:r>
        <w:t xml:space="preserve">но на предупреждение совершения, как самим правонарушителем, так и другими лицами новых правонарушений, воспитание добросовестного отношения к исполнению обязанностей по соблюдению Правил дорожного движения. </w:t>
      </w:r>
    </w:p>
    <w:p w:rsidR="00A77B3E">
      <w:r>
        <w:t xml:space="preserve">Руководствуясь ст.ст.12.24 ч. 2, 29.10 Кодекса </w:t>
      </w:r>
      <w:r>
        <w:t>Российской Федерации об административных правонарушениях, мировой судья</w:t>
      </w:r>
    </w:p>
    <w:p w:rsidR="00A77B3E">
      <w:r>
        <w:t>П О С Т А Н О В И Л :</w:t>
      </w:r>
    </w:p>
    <w:p w:rsidR="00A77B3E">
      <w:r>
        <w:t xml:space="preserve">Признать </w:t>
      </w:r>
      <w:r>
        <w:t>фио</w:t>
      </w:r>
      <w:r>
        <w:t>, паспортные данные виновным в совершении административного правонарушения, предусмотренного ч. 1  ст. 12.24 Кодекса Российской Федерации об администр</w:t>
      </w:r>
      <w:r>
        <w:t xml:space="preserve">ативных правонарушениях и назначить ему наказание в виде административного штрафа в размере сумма. </w:t>
      </w:r>
    </w:p>
    <w:p w:rsidR="00A77B3E"/>
    <w:p w:rsidR="00A77B3E">
      <w:r>
        <w:tab/>
        <w:t xml:space="preserve">Реквизиты для оплаты административного штрафа УФК (ОМВД России по адрес), КПП телефон, ИНН телефон, ОКТМО телефон, р/с 03100643000000017500, </w:t>
      </w:r>
      <w:r>
        <w:t>к.сч</w:t>
      </w:r>
      <w:r>
        <w:t xml:space="preserve">. </w:t>
      </w:r>
      <w:r>
        <w:t>40102810645370000035 Отделение по  адрес ЮГУ ЦБ РФ, БИК телефон, КБК 18811601123010001140, УИН:18810491201500002482.</w:t>
      </w:r>
    </w:p>
    <w:p w:rsidR="00A77B3E">
      <w:r>
        <w:tab/>
        <w:t>Разъяснить лицу, привлеченному к административной ответственности, что при неуплате административного штрафа в течение 60 суток со дня вст</w:t>
      </w:r>
      <w:r>
        <w:t>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</w:t>
      </w:r>
      <w:r>
        <w:t xml:space="preserve">ибо административный арест на срок до 15 суток, либо обязательные работы на срок до пятидесяти часов. </w:t>
      </w:r>
    </w:p>
    <w:p w:rsidR="00A77B3E">
      <w:r>
        <w:tab/>
        <w:t xml:space="preserve">Постановление может быть обжаловано в </w:t>
      </w:r>
      <w:r>
        <w:t>Алуштинский</w:t>
      </w:r>
      <w:r>
        <w:t xml:space="preserve"> городской суд через мирового судью судебного участка № 23 Алуштинского судебного района (</w:t>
      </w:r>
      <w:r>
        <w:t>г.адрес</w:t>
      </w:r>
      <w:r>
        <w:t>) в те</w:t>
      </w:r>
      <w:r>
        <w:t>чение 10 суток со дня получения.</w:t>
      </w:r>
    </w:p>
    <w:p w:rsidR="00A77B3E">
      <w:r>
        <w:t xml:space="preserve">Мировой судья                                                                                                     </w:t>
      </w:r>
      <w:r>
        <w:t>фио</w:t>
      </w:r>
      <w:r>
        <w:t xml:space="preserve">    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569"/>
    <w:rsid w:val="0005256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