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5-23- 548/2021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 xml:space="preserve">рассмотрев в открытом судебном заседании материалы уголовного дела в отношении </w:t>
      </w:r>
      <w:r>
        <w:t>фио</w:t>
      </w:r>
      <w:r>
        <w:t xml:space="preserve">, паспортные данные, зарегистрирован по адресу: адрес; фактически проживающего по адресу: адрес, </w:t>
      </w:r>
      <w:r>
        <w:t xml:space="preserve">официально не трудоустроен,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по делу №5-246/0021 от дата </w:t>
      </w:r>
      <w:r>
        <w:t>фио</w:t>
      </w:r>
      <w:r>
        <w:t xml:space="preserve"> был привлечен к административной ответственности</w:t>
      </w:r>
      <w:r>
        <w:t xml:space="preserve"> по части 1 статьи 20.6.1 КоАП РФ, ему назначено административное наказание в виде административного штрафа в сумме сумма. Постановление вступило в законную силу дата, однако в установленный законом 60-дневный срок со дня вступления постановления в законну</w:t>
      </w:r>
      <w:r>
        <w:t xml:space="preserve">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обстоятельств, изложенных в п</w:t>
      </w:r>
      <w:r>
        <w:t>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  за неуплату административного штрафа в срок, предусмотренны</w:t>
      </w:r>
      <w:r>
        <w:t xml:space="preserve">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</w:t>
      </w:r>
      <w:r>
        <w:t xml:space="preserve">м </w:t>
      </w:r>
      <w:r>
        <w:t>фио</w:t>
      </w:r>
      <w:r>
        <w:t xml:space="preserve"> был ознакомлен и согласен; заверенной копией постановления по делу №5-246/0021 от дата, которым </w:t>
      </w:r>
      <w:r>
        <w:t>фио</w:t>
      </w:r>
      <w:r>
        <w:t xml:space="preserve"> был привлечен к административной ответственности по части по части 1 статьи 20.6.1 КоАП РФ, ему назначено административное наказание в виде администра</w:t>
      </w:r>
      <w:r>
        <w:t>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</w:t>
      </w:r>
      <w:r>
        <w:t>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</w:t>
      </w:r>
      <w:r>
        <w:t xml:space="preserve">усматривает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назна</w:t>
      </w:r>
      <w:r>
        <w:t xml:space="preserve">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</w:t>
      </w:r>
      <w:r>
        <w:t xml:space="preserve">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</w:t>
      </w:r>
      <w:r>
        <w:t>фио</w:t>
      </w:r>
      <w:r>
        <w:t xml:space="preserve">  административное наказание в пределах санкции, предусмотренной</w:t>
      </w:r>
      <w:r>
        <w:t xml:space="preserve">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</w:t>
      </w:r>
      <w:r>
        <w:t xml:space="preserve"> П О С Т А Н О В И Л : </w:t>
      </w:r>
    </w:p>
    <w:p w:rsidR="00A77B3E">
      <w:r>
        <w:t xml:space="preserve">Признать </w:t>
      </w:r>
      <w:r>
        <w:t>фио</w:t>
      </w:r>
      <w:r>
        <w:t xml:space="preserve">, паспортные данные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</w:t>
      </w:r>
      <w:r>
        <w:t xml:space="preserve">атном размере суммы неуплаченного штрафа -  в размере сумма (две тысячи).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</w:t>
      </w:r>
      <w:r>
        <w:t>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</w:t>
      </w:r>
      <w:r>
        <w:t xml:space="preserve">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</w:t>
      </w:r>
      <w:r>
        <w:t xml:space="preserve">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</w:t>
      </w:r>
      <w:r>
        <w:t xml:space="preserve">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7C"/>
    <w:rsid w:val="00A77B3E"/>
    <w:rsid w:val="00C05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