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Дело № 5-23-561/2018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по делу 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адрес                                          </w:t>
      </w:r>
    </w:p>
    <w:p w:rsidR="00A77B3E"/>
    <w:p w:rsidR="00A77B3E">
      <w:r>
        <w:t>И.адрес</w:t>
      </w:r>
      <w:r>
        <w:t xml:space="preserve"> судьи судебного участка </w:t>
      </w:r>
      <w:r>
        <w:t xml:space="preserve">№ 23 Алуштинского судебного района (городской адрес) адрес - Мировой судья судебного участка № 22 Алуштинского судебного района (городской адрес) адрес  </w:t>
      </w:r>
      <w:r>
        <w:t>фио</w:t>
      </w:r>
      <w:r>
        <w:t xml:space="preserve">, </w:t>
      </w:r>
    </w:p>
    <w:p w:rsidR="00A77B3E">
      <w:r>
        <w:t>рассмотрев дело об административном правонарушении, предусмотренном ст.15.33.2 КоАП РФ в отношени</w:t>
      </w:r>
      <w:r>
        <w:t xml:space="preserve">и Директора наименование организации </w:t>
      </w:r>
      <w:r>
        <w:t>фио</w:t>
      </w:r>
      <w:r>
        <w:t xml:space="preserve">, паспортные данные зарегистрированного и проживающего по адресу: адрес; ранее не </w:t>
      </w:r>
      <w:r>
        <w:t>привлекавшегося</w:t>
      </w:r>
      <w:r>
        <w:t xml:space="preserve"> к административной ответственности, </w:t>
      </w:r>
    </w:p>
    <w:p w:rsidR="00A77B3E">
      <w:r>
        <w:t xml:space="preserve">                                                                          установ</w:t>
      </w:r>
      <w:r>
        <w:t xml:space="preserve">ил:                </w:t>
      </w:r>
    </w:p>
    <w:p w:rsidR="00A77B3E"/>
    <w:p w:rsidR="00A77B3E">
      <w:r>
        <w:t xml:space="preserve">        </w:t>
      </w:r>
      <w:r>
        <w:t>фио</w:t>
      </w:r>
      <w:r>
        <w:t>, занимая должность директора наименование организации, по адресу: адрес, не представил в срок, установленный законодательством Российской Федерации об индивидуальном (персонифицированном) учете в системе обязательного пенси</w:t>
      </w:r>
      <w:r>
        <w:t>онного страхования   не позднее дата в органы Пенсионного фонда Российской Федерации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</w:t>
      </w:r>
      <w:r>
        <w:t>ния, за дата.  Так, фактически сведения по форме СЗВ-М (исходная) за дата  были представлены   дата на 238 застрахованный лиц; дата после предельного срока предоставления отчетности за  дата  были представлены сведения  по форме СЗВ-М (дополняющая) на заст</w:t>
      </w:r>
      <w:r>
        <w:t>рахованное лицо, сведения на которое ранее  не представлялись, то есть с нарушением установленного законом срока. Тем самым нарушил положения ч.2.2 ст.11 Федерального закона от дата №27-ФЗ «Об индивидуальном (персонифицированном) учете в системе обязательн</w:t>
      </w:r>
      <w:r>
        <w:t>ого пенсионного страхования». Следовательно, совершил  административное правонарушение, предусмотренное  ст.15.33.2   КоАП РФ.</w:t>
      </w:r>
    </w:p>
    <w:p w:rsidR="00A77B3E">
      <w:r>
        <w:t xml:space="preserve">      </w:t>
      </w:r>
      <w:r>
        <w:t>фио</w:t>
      </w:r>
      <w:r>
        <w:t xml:space="preserve"> в судебное заседание не явился. Суд предпринял меры по  его извещению: извещен телефонограммой.               </w:t>
      </w:r>
    </w:p>
    <w:p w:rsidR="00A77B3E">
      <w:r>
        <w:t>На основ</w:t>
      </w:r>
      <w:r>
        <w:t xml:space="preserve">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</w:t>
      </w:r>
      <w:r>
        <w:t>фио</w:t>
      </w:r>
      <w:r>
        <w:t xml:space="preserve"> о време</w:t>
      </w:r>
      <w:r>
        <w:t xml:space="preserve">ни и месте судебного заседания извещен надлежащим образом, и считает возможным рассмотреть дело в его отсутствие.                </w:t>
      </w:r>
    </w:p>
    <w:p w:rsidR="00A77B3E">
      <w:r>
        <w:t xml:space="preserve"> Исследовав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             со</w:t>
      </w:r>
      <w:r>
        <w:t xml:space="preserve">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</w:t>
      </w:r>
      <w:r>
        <w:t>которое названным Кодексом или законами субъек</w:t>
      </w:r>
      <w:r>
        <w:t>тов Российской Федерации установлена административная ответственность.</w:t>
      </w:r>
    </w:p>
    <w:p w:rsidR="00A77B3E">
      <w:r>
        <w:t xml:space="preserve">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</w:t>
      </w:r>
      <w:r>
        <w:t>нием либо ненадлежащим исполнением своих служебных обязанностей.</w:t>
      </w:r>
    </w:p>
    <w:p w:rsidR="00A77B3E">
      <w:r>
        <w:t xml:space="preserve">       В соответствии  с ч.2.2 ст.11 Федерального закона от дата №27-ФЗ «Об индивидуальном (персонифицированном) учете в системе обязательного пенсионного страхования» сведения  персонифициро</w:t>
      </w:r>
      <w:r>
        <w:t xml:space="preserve">ванного учета  о застрахованных  лицах по форме СЗВ-М предоставляются  страхователем ежемесячно не позднее  15-ого числа  месяца, следующего   за отчетным месяцем.  </w:t>
      </w:r>
    </w:p>
    <w:p w:rsidR="00A77B3E">
      <w:r>
        <w:t xml:space="preserve">        Статьей  15.33.2  КоАП РФ предусмотрена административная ответственность  за непре</w:t>
      </w:r>
      <w:r>
        <w:t>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</w:t>
      </w:r>
      <w:r>
        <w:t>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       В данном </w:t>
      </w:r>
      <w:r>
        <w:t>случае срок  предоставления сведений по форме СЗВ-М за отчетный период - за дата - установлен не позднее дата.</w:t>
      </w:r>
    </w:p>
    <w:p w:rsidR="00A77B3E">
      <w:r>
        <w:t xml:space="preserve">       Фактически сведения по форме СЗВ-М (исходная)  за дата  были представлены   в пенсионный  орган дата на 238 застрахованный лиц;   дата пос</w:t>
      </w:r>
      <w:r>
        <w:t>ле предельного срока предоставления отчетности за  дата  были представлены сведения  по форме СЗВ-М (дополняющая) на застрахованное лицо, сведения на которое ранее  не представлялись, то есть с нарушением установленного законом срока.</w:t>
      </w:r>
    </w:p>
    <w:p w:rsidR="00A77B3E">
      <w:r>
        <w:t xml:space="preserve">                Факт </w:t>
      </w:r>
      <w:r>
        <w:t xml:space="preserve">совершения </w:t>
      </w:r>
      <w:r>
        <w:t>фио</w:t>
      </w:r>
      <w:r>
        <w:t xml:space="preserve"> административного правонарушения, предусмотренного ст.15.33.2  КоАП РФ, и его виновность подтверждается исследованными в судебном заседании доказательствами, в том числе: протоколом об административном правонарушении № 000271 от дата; выписк</w:t>
      </w:r>
      <w:r>
        <w:t>ой из Единого государственного реестра юридический лиц в отношении наименование организации; протоколами проверки; извещениями о доставке; уведомлениями о составлении протокола об административном правонарушении; выпиской из журнала учета приема сведений С</w:t>
      </w:r>
      <w:r>
        <w:t xml:space="preserve">ЗВ-М за ноябрь 2017; другими имеющимися в деле документами.  </w:t>
      </w:r>
    </w:p>
    <w:p w:rsidR="00A77B3E">
      <w:r>
        <w:t xml:space="preserve">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</w:t>
      </w:r>
      <w:r>
        <w:t>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</w:t>
      </w:r>
      <w:r>
        <w:t>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Оценивая собранные по делу доказательства, судья считает, что </w:t>
      </w:r>
      <w:r>
        <w:t xml:space="preserve">вина  должностного лица  установлена, доказана и его действия надлежит квалифицировать по  ст.15.33.2 КоАП РФ. </w:t>
      </w:r>
    </w:p>
    <w:p w:rsidR="00A77B3E">
      <w:r>
        <w:t xml:space="preserve">       Санкция данной статьи предусматривает административное наказание в виде        наложения административного штрафа на  должностных лиц в р</w:t>
      </w:r>
      <w:r>
        <w:t>азмере от трехсот до сумма прописью.</w:t>
      </w:r>
    </w:p>
    <w:p w:rsidR="00A77B3E">
      <w:r>
        <w:t xml:space="preserve">       При назначении административного наказания судья в соответствии со ст.ст.4.1.- 4.3 КоАП РФ учла фактические обстоятельства нарушения; характер совершенного административного правонарушения; личность правонарушите</w:t>
      </w:r>
      <w:r>
        <w:t>ля; степень его вины. Обстоятельств, смягчающих либо отягчающих административную ответственность, суд по делу не усматривает.</w:t>
      </w:r>
    </w:p>
    <w:p w:rsidR="00A77B3E">
      <w:r>
        <w:t xml:space="preserve">      На основании вышеизложенного судья считает необходимым назначить должностному  лицу административное наказание в виде  админ</w:t>
      </w:r>
      <w:r>
        <w:t>истративного штрафа в размере  сумма</w:t>
      </w:r>
    </w:p>
    <w:p w:rsidR="00A77B3E">
      <w:r>
        <w:t xml:space="preserve">         Руководствуясь  ст.29.9, 29.10, 29.11 КоАП РФ, мировой судья</w:t>
      </w:r>
    </w:p>
    <w:p w:rsidR="00A77B3E">
      <w:r>
        <w:t xml:space="preserve"> </w:t>
      </w:r>
    </w:p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Признать директора наименование организации </w:t>
      </w:r>
      <w:r>
        <w:t>фио</w:t>
      </w:r>
      <w:r>
        <w:t xml:space="preserve">  виновным в совершении административного правонарушения, предусмотренного ст.15.33.2 КоАП РФ, и назначить административное наказание в виде административного штрафа в размере  300р</w:t>
      </w:r>
      <w:r>
        <w:t>уб. (сумма прописью).</w:t>
      </w:r>
    </w:p>
    <w:p w:rsidR="00A77B3E">
      <w:r>
        <w:t xml:space="preserve">                 Реквизиты для оплаты штрафа: Получатель: УФК по адрес (Отделение Пенсионного фонда Российской Федерации по адрес), р/с. 40101810335100010001 ИНН телефон КПП телефон, банк получателя Отделение адрес БИК телефон ОКТМО т</w:t>
      </w:r>
      <w:r>
        <w:t>елефон КБК 39211620010066000140 Назначение платежа: административный штраф.</w:t>
      </w:r>
    </w:p>
    <w:p w:rsidR="00A77B3E">
      <w:r>
        <w:t xml:space="preserve">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</w:t>
      </w:r>
      <w:r>
        <w:t xml:space="preserve">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</w:t>
      </w:r>
      <w:r>
        <w:t xml:space="preserve">до 15 суток, либо обязательные работы на срок до пятидесяти часов. </w:t>
      </w:r>
    </w:p>
    <w:p w:rsidR="00A77B3E">
      <w:r>
        <w:t xml:space="preserve">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</w:t>
      </w:r>
      <w:r>
        <w:t>лучения копии постановления.</w:t>
      </w:r>
    </w:p>
    <w:p w:rsidR="00A77B3E"/>
    <w:p w:rsidR="00A77B3E">
      <w:r>
        <w:t xml:space="preserve">                 Мировой судья                                                                    </w:t>
      </w:r>
      <w:r>
        <w:t>фио</w:t>
      </w:r>
      <w: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18"/>
    <w:rsid w:val="004A45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