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  № 5-23-   /2019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                                                               адрес</w:t>
      </w:r>
    </w:p>
    <w:p w:rsidR="00A77B3E">
      <w:r>
        <w:tab/>
      </w:r>
      <w:r>
        <w:t xml:space="preserve">Мировой судья адрес № 23 Алуштинского судебного района (городской адрес) адрес </w:t>
      </w:r>
      <w:r>
        <w:t>фио</w:t>
      </w:r>
      <w:r>
        <w:t xml:space="preserve">, рассмотрев материал об административном правонарушении, предусмотренном ст.20.21 КоАП РФ, в отношении </w:t>
      </w:r>
      <w:r>
        <w:t>фио</w:t>
      </w:r>
      <w:r>
        <w:t xml:space="preserve"> </w:t>
      </w:r>
      <w:r>
        <w:t>фио</w:t>
      </w:r>
      <w:r>
        <w:t>, паспортные данные, место жительства: адрес, гражданин Российс</w:t>
      </w:r>
      <w:r>
        <w:t xml:space="preserve">кой Федерации, холост, несовершеннолетних детей на иждивении не имеет, официально не трудоустроен, не военнообязанный, образование среднее, судим; </w:t>
      </w:r>
    </w:p>
    <w:p w:rsidR="00A77B3E">
      <w:r>
        <w:t>УСТАНОВИЛ:</w:t>
      </w:r>
    </w:p>
    <w:p w:rsidR="00A77B3E">
      <w:r>
        <w:t xml:space="preserve">дата в время в общественном месте по адресу: адрес,  гражданин </w:t>
      </w:r>
      <w:r>
        <w:t>фио</w:t>
      </w:r>
      <w:r>
        <w:t xml:space="preserve">  появился в состоянии опьянени</w:t>
      </w:r>
      <w:r>
        <w:t>я,  шатался из стороны в сторону, имел невнятную речь, из ротовой полости исходил резкий запах алкоголя, плохо ориентировался в окружающей обстановке, имел неопрятный вид. Тем самым, совершил административное правонарушение, предусмотренное ст.20.21 КоАП Р</w:t>
      </w:r>
      <w:r>
        <w:t xml:space="preserve">Ф.  </w:t>
      </w:r>
    </w:p>
    <w:p w:rsidR="00A77B3E">
      <w:r>
        <w:t xml:space="preserve">В судебном заседании </w:t>
      </w:r>
      <w:r>
        <w:t>фио</w:t>
      </w:r>
      <w:r>
        <w:t xml:space="preserve"> виновным себя признал полностью; в содеянном искренне раскаялся; не отрицал, обстоятельств правонарушения, изложенных в протоколе об административном правонарушении; обещал исправиться и впредь не допускать подобных правонаруш</w:t>
      </w:r>
      <w:r>
        <w:t>ений; просил строго не наказывать.</w:t>
      </w:r>
    </w:p>
    <w:p w:rsidR="00A77B3E">
      <w:r>
        <w:t>Заслушав привлекаемое лицо,  исследовав материалы дела об административном правонарушении, мировой судья приходит к следующему:</w:t>
      </w:r>
    </w:p>
    <w:p w:rsidR="00A77B3E">
      <w:r>
        <w:t>статьей 20.21 КоАП РФ предусмотрена административная ответственность за  появление на улицах,</w:t>
      </w:r>
      <w:r>
        <w:t xml:space="preserve">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административного правонарушения, предус</w:t>
      </w:r>
      <w:r>
        <w:t xml:space="preserve">мотренного ст.20.21 КоАП РФ, и его виновность  помимо признания им своей вины подтверждается исследованными в судебном заседании доказательствами: протоколом об административном правонарушении от дата, в котором изложены, обстоятельства  правонарушения, с </w:t>
      </w:r>
      <w:r>
        <w:t xml:space="preserve">которым </w:t>
      </w:r>
      <w:r>
        <w:t>фио</w:t>
      </w:r>
      <w:r>
        <w:t xml:space="preserve"> ознакомлен и согласен; рапортом ППСП ОМВД России по адрес сержанта полиции </w:t>
      </w:r>
      <w:r>
        <w:t xml:space="preserve">от дата; актом медицинского освидетельствования №381 от дата, в котором указано, что </w:t>
      </w:r>
      <w:r>
        <w:t>фио</w:t>
      </w:r>
      <w:r>
        <w:t xml:space="preserve"> отказался сдавать биологический материал для проверки на состояни</w:t>
      </w:r>
      <w:r>
        <w:t xml:space="preserve">е алкогольного опьянения; письменными объяснениями </w:t>
      </w:r>
      <w:r>
        <w:t>фио</w:t>
      </w:r>
      <w:r>
        <w:t>, протоколом о доставлении лица, совершившего административное правонарушение от дата; копией протокола об административном задержании №РК-телефон от дата.</w:t>
      </w:r>
    </w:p>
    <w:p w:rsidR="00A77B3E">
      <w:r>
        <w:t>Достоверность вышеуказанных доказательств у су</w:t>
      </w:r>
      <w:r>
        <w:t>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Совокупн</w:t>
      </w:r>
      <w:r>
        <w:t xml:space="preserve">ость указанных выше доказательств позволяет сделать вывод о том, что           </w:t>
      </w:r>
      <w:r>
        <w:t>фио</w:t>
      </w:r>
      <w:r>
        <w:t xml:space="preserve">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</w:t>
      </w:r>
      <w:r>
        <w:t>, предусмотренное ст. 20.21  КоАП РФ.</w:t>
      </w:r>
    </w:p>
    <w:p w:rsidR="00A77B3E">
      <w:r>
        <w:t>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>При назначении административного наказания судья у</w:t>
      </w:r>
      <w:r>
        <w:t>чла характер совершенного  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</w:t>
      </w:r>
      <w:r>
        <w:t xml:space="preserve">ивную ответственность, не установлено. </w:t>
      </w:r>
      <w:r>
        <w:tab/>
      </w:r>
    </w:p>
    <w:p w:rsidR="00A77B3E">
      <w:r>
        <w:t>На основании изложенного  суд считает необходимым назначить виновному   наказание в виде административного штрафа в размере  сумма</w:t>
      </w:r>
    </w:p>
    <w:p w:rsidR="00A77B3E">
      <w:r>
        <w:t xml:space="preserve">Руководствуясь </w:t>
      </w:r>
      <w:r>
        <w:t>ст.ст</w:t>
      </w:r>
      <w:r>
        <w:t>. 29.9, 29.10, 29.11 КоАП РФ,</w:t>
      </w:r>
    </w:p>
    <w:p w:rsidR="00A77B3E">
      <w:r>
        <w:t>П О С Т А Н О В И Л :</w:t>
      </w:r>
    </w:p>
    <w:p w:rsidR="00A77B3E">
      <w:r>
        <w:t>фио</w:t>
      </w:r>
      <w:r>
        <w:t xml:space="preserve"> </w:t>
      </w:r>
      <w:r>
        <w:t>фио</w:t>
      </w:r>
      <w:r>
        <w:t>, пас</w:t>
      </w:r>
      <w:r>
        <w:t>портные данные виновным в совершении административного правонарушения, предусмотренного  ст.20.21  КоАП РФ, и назначить ему административное наказание в виде административного штрафа в размере сумма (пятьсот).</w:t>
      </w:r>
    </w:p>
    <w:p w:rsidR="00A77B3E">
      <w:r>
        <w:t>Разъяснить лицу, привлеченному к административ</w:t>
      </w:r>
      <w:r>
        <w:t>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</w:t>
      </w:r>
      <w:r>
        <w:t xml:space="preserve">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>Реквизиты для оплаты штрафов УФК (ОМВД России по адрес), ИНН</w:t>
      </w:r>
      <w:r>
        <w:t xml:space="preserve"> телефон КПП телефон ОКТМО сумма/</w:t>
      </w:r>
      <w:r>
        <w:t>сч</w:t>
      </w:r>
      <w:r>
        <w:t xml:space="preserve"> 40101810335100010001 Отделение по адрес ЦБ РФ БИК телефон КБК 18811690040046000140 УИН 18880491190003033271.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через мирового судью в течение 10 суток со дня </w:t>
      </w:r>
      <w:r>
        <w:t>его получения.</w:t>
      </w:r>
    </w:p>
    <w:p w:rsidR="00A77B3E">
      <w:r>
        <w:t xml:space="preserve">                      </w:t>
      </w:r>
    </w:p>
    <w:p w:rsidR="00A77B3E">
      <w:r>
        <w:t xml:space="preserve"> Мировой судья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  <w:r>
        <w:t xml:space="preserve">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EDF"/>
    <w:rsid w:val="00A77B3E"/>
    <w:rsid w:val="00FD6E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