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Именем Российской Федерации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П</w:t>
      </w:r>
      <w:r w:rsidRPr="008D7401">
        <w:rPr>
          <w:sz w:val="20"/>
          <w:szCs w:val="20"/>
        </w:rPr>
        <w:t xml:space="preserve"> О С Т </w:t>
      </w:r>
      <w:r w:rsidRPr="008D7401">
        <w:rPr>
          <w:sz w:val="20"/>
          <w:szCs w:val="20"/>
        </w:rPr>
        <w:t>А Н О В Л Е Н И Е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по делу об административном правонарушении</w:t>
      </w:r>
    </w:p>
    <w:p w:rsidR="00A77B3E" w:rsidRPr="008D7401">
      <w:pPr>
        <w:rPr>
          <w:sz w:val="20"/>
          <w:szCs w:val="20"/>
        </w:rPr>
      </w:pP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дата                                                                                               </w:t>
      </w:r>
      <w:r w:rsidRPr="008D7401">
        <w:rPr>
          <w:sz w:val="20"/>
          <w:szCs w:val="20"/>
        </w:rPr>
        <w:t>Дело №5-23-579/2019</w:t>
      </w:r>
    </w:p>
    <w:p w:rsidR="00A77B3E" w:rsidRPr="008D7401">
      <w:pPr>
        <w:rPr>
          <w:sz w:val="20"/>
          <w:szCs w:val="20"/>
        </w:rPr>
      </w:pP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Мировой судья судебного участка № 23 Алуштинского с</w:t>
      </w:r>
      <w:r w:rsidRPr="008D7401">
        <w:rPr>
          <w:sz w:val="20"/>
          <w:szCs w:val="20"/>
        </w:rPr>
        <w:t xml:space="preserve">удебного района (городской адрес)  адрес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,  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рассмотрев   дело  об административном правонарушении, предусмотренном ст.14.1 ч.1  </w:t>
      </w:r>
      <w:r w:rsidRPr="008D7401">
        <w:rPr>
          <w:sz w:val="20"/>
          <w:szCs w:val="20"/>
        </w:rPr>
        <w:t xml:space="preserve">КоАП РФ, в отношении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>, паспортные данные; гражданина РФ; зарегистрированного по адресу: адрес, проживающег</w:t>
      </w:r>
      <w:r w:rsidRPr="008D7401">
        <w:rPr>
          <w:sz w:val="20"/>
          <w:szCs w:val="20"/>
        </w:rPr>
        <w:t xml:space="preserve">о по адресу: адрес; ранее не </w:t>
      </w:r>
      <w:r w:rsidRPr="008D7401">
        <w:rPr>
          <w:sz w:val="20"/>
          <w:szCs w:val="20"/>
        </w:rPr>
        <w:t>привлекавшегося</w:t>
      </w:r>
      <w:r w:rsidRPr="008D7401">
        <w:rPr>
          <w:sz w:val="20"/>
          <w:szCs w:val="20"/>
        </w:rPr>
        <w:t xml:space="preserve"> к административной ответственности,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у с т а н о в и </w:t>
      </w:r>
      <w:r w:rsidRPr="008D7401">
        <w:rPr>
          <w:sz w:val="20"/>
          <w:szCs w:val="20"/>
        </w:rPr>
        <w:t>л</w:t>
      </w:r>
      <w:r w:rsidRPr="008D7401">
        <w:rPr>
          <w:sz w:val="20"/>
          <w:szCs w:val="20"/>
        </w:rPr>
        <w:t>: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 дата </w:t>
      </w:r>
      <w:r w:rsidRPr="008D7401">
        <w:rPr>
          <w:sz w:val="20"/>
          <w:szCs w:val="20"/>
        </w:rPr>
        <w:t>в</w:t>
      </w:r>
      <w:r w:rsidRPr="008D7401">
        <w:rPr>
          <w:sz w:val="20"/>
          <w:szCs w:val="20"/>
        </w:rPr>
        <w:t xml:space="preserve"> время по адресу: адрес,  вблизи дома № 1, гражданин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с целью получения доходов осуществлял предпринимательскую деятельность, связ</w:t>
      </w:r>
      <w:r w:rsidRPr="008D7401">
        <w:rPr>
          <w:sz w:val="20"/>
          <w:szCs w:val="20"/>
        </w:rPr>
        <w:t>анную с перевозкой пассажиров, с целью получения прибыли,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</w:t>
      </w:r>
      <w:r w:rsidRPr="008D7401">
        <w:rPr>
          <w:sz w:val="20"/>
          <w:szCs w:val="20"/>
        </w:rPr>
        <w:t>й» (с последующими изменениями и дополнениями). Тем самым совершил правонарушение, предусмотренное  ч.1 ст.14.1 КоАП РФ.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В судебное заседание 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не явился. Суд предпринял меры по его извещению: извещён телефонограммой </w:t>
      </w:r>
      <w:r w:rsidRPr="008D7401">
        <w:rPr>
          <w:sz w:val="20"/>
          <w:szCs w:val="20"/>
        </w:rPr>
        <w:t>от</w:t>
      </w:r>
      <w:r w:rsidRPr="008D7401">
        <w:rPr>
          <w:sz w:val="20"/>
          <w:szCs w:val="20"/>
        </w:rPr>
        <w:t xml:space="preserve"> дата по телефону телефон.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</w:t>
      </w:r>
      <w:r w:rsidRPr="008D7401">
        <w:rPr>
          <w:sz w:val="20"/>
          <w:szCs w:val="20"/>
        </w:rPr>
        <w:t xml:space="preserve">     </w:t>
      </w:r>
      <w:r w:rsidRPr="008D7401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</w:t>
      </w:r>
      <w:r w:rsidRPr="008D7401">
        <w:rPr>
          <w:sz w:val="20"/>
          <w:szCs w:val="20"/>
        </w:rPr>
        <w:t xml:space="preserve"> 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Исследовав материалы дела об административном правонарушении, мировой судья приходит к следующему: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в соответствии с ч.1 ст</w:t>
      </w:r>
      <w:r w:rsidRPr="008D7401">
        <w:rPr>
          <w:sz w:val="20"/>
          <w:szCs w:val="20"/>
        </w:rPr>
        <w:t>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</w:t>
      </w:r>
      <w:r w:rsidRPr="008D7401">
        <w:rPr>
          <w:sz w:val="20"/>
          <w:szCs w:val="20"/>
        </w:rPr>
        <w:t xml:space="preserve"> пятисот </w:t>
      </w:r>
      <w:r w:rsidRPr="008D7401">
        <w:rPr>
          <w:sz w:val="20"/>
          <w:szCs w:val="20"/>
        </w:rPr>
        <w:t>до</w:t>
      </w:r>
      <w:r w:rsidRPr="008D7401">
        <w:rPr>
          <w:sz w:val="20"/>
          <w:szCs w:val="20"/>
        </w:rPr>
        <w:t xml:space="preserve"> сумма прописью.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</w:t>
      </w:r>
      <w:r w:rsidRPr="008D7401">
        <w:rPr>
          <w:sz w:val="20"/>
          <w:szCs w:val="20"/>
        </w:rPr>
        <w:t>В Постановлении Пленума Верх</w:t>
      </w:r>
      <w:r w:rsidRPr="008D7401">
        <w:rPr>
          <w:sz w:val="20"/>
          <w:szCs w:val="20"/>
        </w:rPr>
        <w:t>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</w:t>
      </w:r>
      <w:r w:rsidRPr="008D7401">
        <w:rPr>
          <w:sz w:val="20"/>
          <w:szCs w:val="20"/>
        </w:rPr>
        <w:t>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</w:t>
      </w:r>
      <w:r w:rsidRPr="008D7401">
        <w:rPr>
          <w:sz w:val="20"/>
          <w:szCs w:val="20"/>
        </w:rPr>
        <w:t xml:space="preserve"> ГК РФ.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Согласно  ст.2 ГК РФ, предпринимательской является самостоятельная, </w:t>
      </w:r>
      <w:r w:rsidRPr="008D7401">
        <w:rPr>
          <w:sz w:val="20"/>
          <w:szCs w:val="20"/>
        </w:rP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</w:t>
      </w:r>
      <w:r w:rsidRPr="008D7401">
        <w:rPr>
          <w:sz w:val="20"/>
          <w:szCs w:val="20"/>
        </w:rPr>
        <w:t xml:space="preserve">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Факт совершения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административного пр</w:t>
      </w:r>
      <w:r w:rsidRPr="008D7401">
        <w:rPr>
          <w:sz w:val="20"/>
          <w:szCs w:val="20"/>
        </w:rPr>
        <w:t xml:space="preserve">авонарушения, предусмотренного   ч.1 ст.14.1  КоАП РФ, и его виновность помимо признания им своей вины подтверждается исследованными в судебном заседании доказательствами:  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 протоколом № РК-телефон об административном правонарушении от дата, в котором и</w:t>
      </w:r>
      <w:r w:rsidRPr="008D7401">
        <w:rPr>
          <w:sz w:val="20"/>
          <w:szCs w:val="20"/>
        </w:rPr>
        <w:t xml:space="preserve">зложены обстоятельства совершенного административного правонарушения; в протоколе отражено, что 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 с ним </w:t>
      </w:r>
      <w:r w:rsidRPr="008D7401">
        <w:rPr>
          <w:sz w:val="20"/>
          <w:szCs w:val="20"/>
        </w:rPr>
        <w:t>ознакомлен</w:t>
      </w:r>
      <w:r w:rsidRPr="008D7401">
        <w:rPr>
          <w:sz w:val="20"/>
          <w:szCs w:val="20"/>
        </w:rPr>
        <w:t>, с  изложенным в протоколе согласен;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протоколом 61 ЕР телефон о доставлении;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рапортами сотрудников ОМВД России по адрес;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письменным</w:t>
      </w:r>
      <w:r w:rsidRPr="008D7401">
        <w:rPr>
          <w:sz w:val="20"/>
          <w:szCs w:val="20"/>
        </w:rPr>
        <w:t xml:space="preserve">и объяснениями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>, в которых он признал, что осуществлял незаконную предпринимательскую деятельность по перевозке пассажиров за денежное вознаграждение;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- </w:t>
      </w:r>
      <w:r w:rsidRPr="008D7401">
        <w:rPr>
          <w:sz w:val="20"/>
          <w:szCs w:val="20"/>
        </w:rPr>
        <w:t>фототаблицей</w:t>
      </w:r>
      <w:r w:rsidRPr="008D7401">
        <w:rPr>
          <w:sz w:val="20"/>
          <w:szCs w:val="20"/>
        </w:rPr>
        <w:t>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сведениями из ЕГРЮЛ/ЕГРИП;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копиями водительского удостоверения, свидетельства о ре</w:t>
      </w:r>
      <w:r w:rsidRPr="008D7401">
        <w:rPr>
          <w:sz w:val="20"/>
          <w:szCs w:val="20"/>
        </w:rPr>
        <w:t>гистрации транспортного средства;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>- справкой на физическое лицо.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 w:rsidRPr="008D7401">
        <w:rPr>
          <w:sz w:val="20"/>
          <w:szCs w:val="20"/>
        </w:rPr>
        <w:t xml:space="preserve">этому суд принимает их как допустимые доказательства. 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Оценивая собранные по делу доказательства, судья считает, что вина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>. установлена, доказана и его действия надлежит квалифицировать по ч.1 ст.14.1 КоАП РФ.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Санкция  данной  ста</w:t>
      </w:r>
      <w:r w:rsidRPr="008D7401">
        <w:rPr>
          <w:sz w:val="20"/>
          <w:szCs w:val="20"/>
        </w:rPr>
        <w:t xml:space="preserve">тьи  предусматривает административное наказание в виде    административного штрафа  в размере от пятисот </w:t>
      </w:r>
      <w:r w:rsidRPr="008D7401">
        <w:rPr>
          <w:sz w:val="20"/>
          <w:szCs w:val="20"/>
        </w:rPr>
        <w:t>до</w:t>
      </w:r>
      <w:r w:rsidRPr="008D7401">
        <w:rPr>
          <w:sz w:val="20"/>
          <w:szCs w:val="20"/>
        </w:rPr>
        <w:t xml:space="preserve"> сумма прописью.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При назначении наказания  суд  в соответствии со </w:t>
      </w:r>
      <w:r w:rsidRPr="008D7401">
        <w:rPr>
          <w:sz w:val="20"/>
          <w:szCs w:val="20"/>
        </w:rPr>
        <w:t>ст.ст</w:t>
      </w:r>
      <w:r w:rsidRPr="008D7401">
        <w:rPr>
          <w:sz w:val="20"/>
          <w:szCs w:val="20"/>
        </w:rPr>
        <w:t>. 3.1, 3.9, 4.1-4.3 КоАП РФ учёл характер совершенного админис</w:t>
      </w:r>
      <w:r w:rsidRPr="008D7401">
        <w:rPr>
          <w:sz w:val="20"/>
          <w:szCs w:val="20"/>
        </w:rPr>
        <w:t>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суд не усматривает.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По ук</w:t>
      </w:r>
      <w:r w:rsidRPr="008D7401">
        <w:rPr>
          <w:sz w:val="20"/>
          <w:szCs w:val="20"/>
        </w:rPr>
        <w:t xml:space="preserve">азанным основаниям суд считает необходимым назначить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наказание в виде административного  штрафа в размере сумма   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Руководствуясь </w:t>
      </w:r>
      <w:r w:rsidRPr="008D7401">
        <w:rPr>
          <w:sz w:val="20"/>
          <w:szCs w:val="20"/>
        </w:rPr>
        <w:t>ст.ст</w:t>
      </w:r>
      <w:r w:rsidRPr="008D7401">
        <w:rPr>
          <w:sz w:val="20"/>
          <w:szCs w:val="20"/>
        </w:rPr>
        <w:t xml:space="preserve">. 29.5-29.7, 29.9-29.11 КоАП РФ, суд 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                                      ПОСТАНОВИЛ: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</w:t>
      </w:r>
      <w:r w:rsidRPr="008D7401">
        <w:rPr>
          <w:sz w:val="20"/>
          <w:szCs w:val="20"/>
        </w:rPr>
        <w:t xml:space="preserve">         Признать </w:t>
      </w:r>
      <w:r w:rsidRPr="008D7401">
        <w:rPr>
          <w:sz w:val="20"/>
          <w:szCs w:val="20"/>
        </w:rPr>
        <w:t>фио</w:t>
      </w:r>
      <w:r w:rsidRPr="008D7401">
        <w:rPr>
          <w:sz w:val="20"/>
          <w:szCs w:val="20"/>
        </w:rPr>
        <w:t xml:space="preserve"> </w:t>
      </w:r>
      <w:r w:rsidRPr="008D7401">
        <w:rPr>
          <w:sz w:val="20"/>
          <w:szCs w:val="20"/>
        </w:rPr>
        <w:t>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  Разъ</w:t>
      </w:r>
      <w:r w:rsidRPr="008D7401">
        <w:rPr>
          <w:sz w:val="20"/>
          <w:szCs w:val="20"/>
        </w:rPr>
        <w:t xml:space="preserve">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D7401">
        <w:rPr>
          <w:sz w:val="20"/>
          <w:szCs w:val="20"/>
        </w:rPr>
        <w:t>законную силу.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</w:t>
      </w:r>
      <w:r w:rsidRPr="008D7401">
        <w:rPr>
          <w:sz w:val="20"/>
          <w:szCs w:val="20"/>
        </w:rP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Реквизиты для оплаты штрафов: УФК (ОМВД России по адрес</w:t>
      </w:r>
      <w:r w:rsidRPr="008D7401">
        <w:rPr>
          <w:sz w:val="20"/>
          <w:szCs w:val="20"/>
        </w:rPr>
        <w:t>)(</w:t>
      </w:r>
      <w:r w:rsidRPr="008D7401">
        <w:rPr>
          <w:sz w:val="20"/>
          <w:szCs w:val="20"/>
        </w:rPr>
        <w:t>ОМВД России по адрес), КПП телефон,</w:t>
      </w:r>
      <w:r w:rsidRPr="008D7401">
        <w:rPr>
          <w:sz w:val="20"/>
          <w:szCs w:val="20"/>
        </w:rPr>
        <w:t xml:space="preserve"> ИНН телефон, ОКТМО телефон, р/с 40101810335100010001  в Отделение по адрес ЦБ РФ, БИК: телефон, КБК 18811690020026000140, УИН 18880491190003033190.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Постановление может быть обжаловано в </w:t>
      </w:r>
      <w:r w:rsidRPr="008D7401">
        <w:rPr>
          <w:sz w:val="20"/>
          <w:szCs w:val="20"/>
        </w:rPr>
        <w:t>Алуштинский</w:t>
      </w:r>
      <w:r w:rsidRPr="008D7401">
        <w:rPr>
          <w:sz w:val="20"/>
          <w:szCs w:val="20"/>
        </w:rPr>
        <w:t xml:space="preserve"> городской суд через мирового судью   в течение 10</w:t>
      </w:r>
      <w:r w:rsidRPr="008D7401">
        <w:rPr>
          <w:sz w:val="20"/>
          <w:szCs w:val="20"/>
        </w:rPr>
        <w:t xml:space="preserve"> суток со дня его получения.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                  </w:t>
      </w:r>
    </w:p>
    <w:p w:rsidR="00A77B3E" w:rsidRPr="008D7401">
      <w:pPr>
        <w:rPr>
          <w:sz w:val="20"/>
          <w:szCs w:val="20"/>
        </w:rPr>
      </w:pPr>
      <w:r w:rsidRPr="008D7401">
        <w:rPr>
          <w:sz w:val="20"/>
          <w:szCs w:val="20"/>
        </w:rPr>
        <w:t xml:space="preserve">    Мировой судья                                                                                                   </w:t>
      </w:r>
      <w:r w:rsidRPr="008D7401">
        <w:rPr>
          <w:sz w:val="20"/>
          <w:szCs w:val="20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01"/>
    <w:rsid w:val="008D74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