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№ 5-23-602/2022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</w:t>
      </w:r>
      <w:r>
        <w:t xml:space="preserve">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материалы дела об админис</w:t>
      </w:r>
      <w:r>
        <w:t xml:space="preserve">тративном правонарушении, в отношении </w:t>
      </w:r>
      <w:r>
        <w:t>фио</w:t>
      </w:r>
      <w:r>
        <w:t>, паспортные данные, УССР, зарегистрированного по адресу: адрес, официально не трудоустроенного, ранее к административной ответственности не привлекался, гражданин РФ, паспортные данные, за совершение административн</w:t>
      </w:r>
      <w:r>
        <w:t xml:space="preserve">ого правонарушения, .ответственность за которое предусмотрена частью первой статьи 12.26 Кодекса .Российской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марки марка</w:t>
      </w:r>
      <w:r>
        <w:t xml:space="preserve"> автомобиля государственный регистрационный знак</w:t>
      </w:r>
      <w:r>
        <w:t>, при наличии признаков опьянения (резкое изменение окраски кожных покровов лица, поведение не соответствующее обстановке), не выполнил законного требования уполномоченного должностного лица (сотрудн</w:t>
      </w:r>
      <w:r>
        <w:t xml:space="preserve">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</w:t>
      </w:r>
      <w:r>
        <w:t>учреждении</w:t>
      </w:r>
      <w:r>
        <w:t>; при этом данные действия (бездействие</w:t>
      </w:r>
      <w:r>
        <w:t xml:space="preserve">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в ходе судебного заседания </w:t>
      </w:r>
      <w:r>
        <w:t>фио</w:t>
      </w:r>
      <w:r>
        <w:t xml:space="preserve"> вину в совершении админ</w:t>
      </w:r>
      <w:r>
        <w:t>истративного правонарушения признал, обстоятельства, изложенные в протоколе, не оспаривал.</w:t>
      </w:r>
    </w:p>
    <w:p w:rsidR="00A77B3E">
      <w:r>
        <w:t xml:space="preserve">Исследовав материалы дела, заслушав </w:t>
      </w:r>
      <w:r>
        <w:t>фио</w:t>
      </w:r>
      <w:r>
        <w:t xml:space="preserve"> оценив представленные доказательства, суд приходит к следующему:   </w:t>
      </w:r>
    </w:p>
    <w:p w:rsidR="00A77B3E">
      <w:r>
        <w:t>в соответствии с пунктом 2.3.2 «Правил дорожного движения</w:t>
      </w:r>
      <w:r>
        <w:t xml:space="preserve">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</w:t>
      </w:r>
      <w:r>
        <w:t>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</w:t>
      </w:r>
      <w:r>
        <w:t>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освидетельствован</w:t>
      </w:r>
      <w:r>
        <w:t xml:space="preserve">ия на состояние </w:t>
      </w:r>
      <w:r>
        <w:t>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</w:t>
      </w:r>
      <w:r>
        <w:t xml:space="preserve">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</w:t>
      </w:r>
      <w:r>
        <w:t>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</w:t>
      </w:r>
      <w:r>
        <w:t xml:space="preserve">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</w:t>
      </w:r>
      <w:r>
        <w:t>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наличие од</w:t>
      </w:r>
      <w:r>
        <w:t>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</w:t>
      </w:r>
      <w:r>
        <w:t>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</w:t>
      </w:r>
      <w:r>
        <w:t xml:space="preserve">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>
        <w:t xml:space="preserve">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</w:t>
      </w:r>
      <w:r>
        <w:t>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</w:t>
      </w:r>
      <w:r>
        <w:t>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</w:t>
      </w:r>
      <w:r>
        <w:t>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</w:t>
      </w:r>
      <w:r>
        <w:t xml:space="preserve">ение им административного правонарушения права управления транспортным средством определенного вида означает, что это лицо одновременно </w:t>
      </w:r>
      <w:r>
        <w:t>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>Ф</w:t>
      </w:r>
      <w:r>
        <w:t xml:space="preserve">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82АП№179429 от дата об административном правонарушении, в котор</w:t>
      </w:r>
      <w:r>
        <w:t xml:space="preserve">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протокол подписан им без каких-либо замечаний;</w:t>
      </w:r>
    </w:p>
    <w:p w:rsidR="00A77B3E">
      <w:r>
        <w:t xml:space="preserve"> </w:t>
      </w:r>
      <w:r>
        <w:tab/>
      </w:r>
      <w:r>
        <w:t>- протоколом 82ОТ№040342 от дата об отстранении от управления транспортным средством, из к</w:t>
      </w:r>
      <w:r>
        <w:t>оторого следует, что  водитель был отстранен от управления транспортным средством марки марка автомобиля государственный регистрационный знак</w:t>
      </w:r>
      <w:r>
        <w:t>, ввиду наличия достаточных оснований  полагать, что  лицо, которое управляет  транспортным средством, нах</w:t>
      </w:r>
      <w:r>
        <w:t xml:space="preserve">одится в состоянии  опьянения; </w:t>
      </w:r>
    </w:p>
    <w:p w:rsidR="00A77B3E">
      <w:r>
        <w:tab/>
        <w:t>- протоколом 61АК622306 от 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</w:t>
      </w:r>
      <w:r>
        <w:t>ии на то законных оснований: признаков опьянения – поведение не соответствующее обстановке, резкое изменение окраски кожных покровов лица (одного или нескольких);</w:t>
      </w:r>
    </w:p>
    <w:p w:rsidR="00A77B3E">
      <w:r>
        <w:tab/>
        <w:t>- в вышеуказанных протоколах указано, что отстранение от управления транспортным средством и</w:t>
      </w:r>
      <w:r>
        <w:t xml:space="preserve">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разъяснены прав</w:t>
      </w:r>
      <w:r>
        <w:t>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</w:t>
      </w:r>
      <w:r>
        <w:t>вования на состояние опьянения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ab/>
        <w:t>- сведениями из базы данных по административным правонар</w:t>
      </w:r>
      <w:r>
        <w:t xml:space="preserve">ушениям </w:t>
      </w:r>
      <w:r>
        <w:t>фио</w:t>
      </w:r>
    </w:p>
    <w:p w:rsidR="00A77B3E">
      <w: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</w:t>
      </w:r>
      <w:r>
        <w:t xml:space="preserve">му суд принимает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</w:r>
      <w:r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</w:t>
      </w:r>
      <w:r>
        <w:t xml:space="preserve">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поведение не соответствующее обстановке, что согласуется с пунктом 3 «Прав</w:t>
      </w:r>
      <w:r>
        <w:t xml:space="preserve">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</w:t>
      </w:r>
      <w:r>
        <w:t>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 ему было предложено пройти медицинское освидетельствование на состояние о</w:t>
      </w:r>
      <w:r>
        <w:t>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</w:t>
      </w:r>
      <w:r>
        <w:t>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Так, фабула части первой статьи 12.26 КоАП РФ</w:t>
      </w:r>
      <w:r>
        <w:t xml:space="preserve"> гласит, что 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>
        <w:t>я (бездействие) не содержат уголовно наказуемого деяния.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</w:t>
      </w:r>
      <w:r>
        <w:t>ие опьянения.</w:t>
      </w:r>
    </w:p>
    <w:p w:rsidR="00A77B3E">
      <w: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предметом рассмотрения настоящего дела.</w:t>
      </w:r>
    </w:p>
    <w:p w:rsidR="00A77B3E">
      <w:r>
        <w:tab/>
        <w:t xml:space="preserve">Санкция части </w:t>
      </w:r>
      <w:r>
        <w:t>первой статьи 12.26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>При назначении наказания  суд в соответст</w:t>
      </w:r>
      <w:r>
        <w:t xml:space="preserve">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</w:t>
      </w:r>
      <w:r>
        <w:t xml:space="preserve">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</w:t>
      </w:r>
      <w:r>
        <w:t>КоАП РФ в виде а</w:t>
      </w:r>
      <w:r>
        <w:t>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ст.12.26  КоАП РФ и  назначить наказание в виде административного  штрафа в размере сумма  с лишением права управления транспортными средствами на</w:t>
      </w:r>
      <w:r>
        <w:t xml:space="preserve">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№/</w:t>
      </w:r>
      <w:r>
        <w:t>сч</w:t>
      </w:r>
      <w:r>
        <w:t xml:space="preserve"> 03100643000000017500, к/</w:t>
      </w:r>
      <w:r>
        <w:t>сч</w:t>
      </w:r>
      <w:r>
        <w:t xml:space="preserve">. 40102810645370000035 Отделение по адрес </w:t>
      </w:r>
      <w:r>
        <w:t>ЮГУ ЦБ РФ, БИК телефон, КБК 18811601123010001140, УИН:18810491221500003354.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</w:t>
      </w:r>
      <w:r>
        <w:t xml:space="preserve">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</w:t>
      </w:r>
      <w:r>
        <w:t xml:space="preserve">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</w:t>
      </w:r>
      <w:r>
        <w:t>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</w:t>
      </w:r>
      <w:r>
        <w:t xml:space="preserve">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частью 3 </w:t>
      </w:r>
      <w:r>
        <w:t>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</w:t>
      </w:r>
      <w:r>
        <w:t>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</w:t>
      </w:r>
      <w:r>
        <w:t>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 xml:space="preserve">) в течение 10 суток </w:t>
      </w:r>
      <w:r>
        <w:t>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</w:t>
      </w:r>
      <w:r>
        <w:t xml:space="preserve">                                                                  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AB"/>
    <w:rsid w:val="004F69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