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 xml:space="preserve">Именем Российской Федерации                  </w:t>
      </w:r>
    </w:p>
    <w:p w:rsidR="00A77B3E"/>
    <w:p w:rsidR="00A77B3E">
      <w:r>
        <w:t>П О С Т А Н ОВ Л Е Н И Е</w:t>
      </w:r>
    </w:p>
    <w:p w:rsidR="00A77B3E">
      <w:r>
        <w:t>по делу  об административном правонарушении</w:t>
      </w:r>
    </w:p>
    <w:p w:rsidR="00A77B3E"/>
    <w:p w:rsidR="00A77B3E">
      <w:r>
        <w:t xml:space="preserve">дата                                                                           Дело № 5-23-674/2019                                          </w:t>
      </w:r>
    </w:p>
    <w:p w:rsidR="00A77B3E"/>
    <w:p w:rsidR="00A77B3E">
      <w:r>
        <w:t xml:space="preserve">     Мировой судья судебного участка № 23 Алуштинского судебного района (городской адрес) фио, рассмотрев  дело  об административном правонарушении, предусмотренного ст. 15.33 ч.2 КоАП РФ в отношении директора наименование организации фио, паспортные данные гражданина РФ; зарегистрированного и проживающего по адресу: адрес, Казачьи Луга, д. 11, кв. 123, </w:t>
      </w:r>
    </w:p>
    <w:p w:rsidR="00A77B3E">
      <w:r>
        <w:t xml:space="preserve"> </w:t>
      </w:r>
    </w:p>
    <w:p w:rsidR="00A77B3E">
      <w:r>
        <w:t xml:space="preserve">                                                                        установил:                </w:t>
      </w:r>
    </w:p>
    <w:p w:rsidR="00A77B3E"/>
    <w:p w:rsidR="00A77B3E">
      <w:r>
        <w:t xml:space="preserve">     фио, являясь директором наименование организации, зарегистрированного по  адресу: адрес, не представил в органы Фонда социального страхования в срок,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заболеваниях», не позднее дата оформленные в установленном порядке расчеты по начисленным и уплаченным страховым взносам за  06 месяца дата. Так, фактически расчет по начисленным и уплаченным страховым взносам за 06 месяца дата был представлен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явилась. Суд предпринял меры по  его извещению: в адрес правовой регистрации по месту жительства, адрес юридического лица по почте заказным письмом с уведомлением была направлена судебная повестка, которую фио не получил в связи с истекшим сроком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 24 Федерального закона от дата №125-ФЗ «Об обязательном социальном страховании от несчастных случаев на производстве и профессиональных заболеваний» плательщики страховых взносов ежеквартально предоставляют в органы контроля за уплатой стразовых взносов по месту своего учета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A77B3E">
      <w:r>
        <w:t xml:space="preserve">      Статьей  15.33 ч.2  КоАП РФ предусмотрена административная ответственность  за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w:t>
      </w:r>
    </w:p>
    <w:p w:rsidR="00A77B3E">
      <w:r>
        <w:t xml:space="preserve">      В данном случае срок  предоставления расчетов по начисленным и уплаченным страховым взносам за 06 месяца дата - установлен не позднее дата; фактически расчеты по начисленным и уплаченным страховым взносам за 06 месяца дата были  представлены дата, то есть  с нарушением установленного законом срока. </w:t>
      </w:r>
    </w:p>
    <w:p w:rsidR="00A77B3E">
      <w:r>
        <w:t xml:space="preserve">              Факт совершения директором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54 от дата; копией расчета по начисленным и уплаченным страховым взносам за  06 месяца дата; выпиской из ЕГРЮЛ в отношении наименование организации, другими имеющимися в деле документами.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В данном случае суд учёл характер совершенного административного правонарушения, степень вины правонарушителя, личность виновного, его имущественное и семейное положение; отсутствие обстоятельств, смягчающих и  отягчающих  административную ответственность.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Директора наименование организации фио, за совершение административного правонарушения, предусмотренного ст. 15.33 ч.2 КоАП РФ подвергнуть административному штрафу в размере сумма.</w:t>
      </w:r>
    </w:p>
    <w:p w:rsidR="00A77B3E">
      <w:r>
        <w:t xml:space="preserve">       Реквизиты для оплаты штрафа: Получатель: ИНН телефон КПП телефон УФК по адрес (ГУ-РО Фонда социального страхования Российской Федерации по адрес л/с 04754С95020) Банк получателя: отделение по адрес, БИК телефон, р/с 40101810335100010001 ОКТМО телефон КБК 39311690070076000140.</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                                               </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