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</w:t>
      </w:r>
      <w:r>
        <w:t xml:space="preserve">                                  № 5-23-        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адрес №23 Алуштинского судебного района (городской</w:t>
      </w:r>
      <w:r>
        <w:t xml:space="preserve"> адрес) адрес - Мировой судья адрес № 22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возбуждено дело об административном правонарушении –  </w:t>
      </w:r>
      <w:r>
        <w:t>фио</w:t>
      </w:r>
      <w:r>
        <w:t>,</w:t>
      </w:r>
    </w:p>
    <w:p w:rsidR="00A77B3E">
      <w:r>
        <w:t xml:space="preserve"> рассмотрев материал об административном правонарушении, пр</w:t>
      </w:r>
      <w:r>
        <w:t>едусмотренном ст.20.21  КоАП РФ, в отношении</w:t>
      </w:r>
      <w:r>
        <w:t xml:space="preserve">    ,</w:t>
      </w:r>
      <w:r>
        <w:t xml:space="preserve"> паспортные данные, </w:t>
      </w:r>
      <w:r>
        <w:t xml:space="preserve">; зарегистрированного по адресу: адрес, фактически   проживающего по адресу: адрес; гражданина РФ; </w:t>
      </w:r>
      <w:r>
        <w:t xml:space="preserve">ранее  судимого;  ранее 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       установил:</w:t>
      </w:r>
    </w:p>
    <w:p w:rsidR="00A77B3E">
      <w:r>
        <w:t xml:space="preserve">                 дата </w:t>
      </w:r>
      <w:r>
        <w:t>в</w:t>
      </w:r>
      <w:r>
        <w:t xml:space="preserve"> время   гражданин   </w:t>
      </w:r>
      <w:r>
        <w:t>фио</w:t>
      </w:r>
      <w:r>
        <w:t xml:space="preserve">  в общественном месте по адрес</w:t>
      </w:r>
      <w:r>
        <w:t>у: адрес около дома №</w:t>
      </w:r>
      <w:r>
        <w:t xml:space="preserve">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имел неопрятный внешний вид,    шатался из стороны в сторону, </w:t>
      </w:r>
      <w:r>
        <w:t xml:space="preserve">слабо ориентировался в  пространстве.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</w:t>
      </w:r>
      <w:r>
        <w:t>фио</w:t>
      </w:r>
      <w:r>
        <w:t xml:space="preserve"> виновным себя признал полностью; в содеянном раскаивается; не отрицал, обстоятельств правонарушен</w:t>
      </w:r>
      <w:r>
        <w:t>ия, изложенных в протоколе об административном правонарушении; обещал впредь не допускать  административных правонарушений.</w:t>
      </w:r>
    </w:p>
    <w:p w:rsidR="00A77B3E">
      <w:r>
        <w:t xml:space="preserve">                Заслушав  </w:t>
      </w:r>
      <w:r>
        <w:t>фио</w:t>
      </w:r>
      <w:r>
        <w:t>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</w:t>
      </w:r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</w:t>
      </w:r>
      <w:r>
        <w:t xml:space="preserve">инство и общественную нравственность. </w:t>
      </w:r>
    </w:p>
    <w:p w:rsidR="00A77B3E">
      <w:r>
        <w:t xml:space="preserve">                 Факт совершения </w:t>
      </w:r>
      <w:r>
        <w:t>фио</w:t>
      </w:r>
      <w: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</w:t>
      </w:r>
      <w:r>
        <w:t xml:space="preserve">тивном правонарушении от  дата,   в котором изложены обстоятельства  правонарушения; нарушитель  был ознакомлен с протоколом  и с ним согласен; письменными объяснениями свидетеля совершенного административного правонарушения  </w:t>
      </w:r>
      <w:r>
        <w:t>фио</w:t>
      </w:r>
      <w:r>
        <w:t xml:space="preserve">, письменными объяснениями </w:t>
      </w:r>
      <w:r>
        <w:t>фио</w:t>
      </w:r>
      <w:r>
        <w:t xml:space="preserve">; Актом медицинского освидетельствования на состояние опьянения (алкогольного, наркотического или иного токсического), согласно которому   </w:t>
      </w:r>
      <w:r>
        <w:t>фио</w:t>
      </w:r>
      <w:r>
        <w:t xml:space="preserve"> отказался от прохождения данного освидетельствования; рапортами сотрудников полиции; протоколом о доставлении </w:t>
      </w:r>
      <w:r>
        <w:t>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</w:t>
      </w:r>
      <w:r>
        <w:t>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</w:t>
      </w:r>
      <w:r>
        <w:t>фио</w:t>
      </w:r>
      <w:r>
        <w:t xml:space="preserve"> наход</w:t>
      </w:r>
      <w:r>
        <w:t>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</w:t>
      </w:r>
      <w:r>
        <w:t>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</w:t>
      </w:r>
      <w:r>
        <w:t>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Обстоятельством, отягчающим административную ответственность, является повторное свершение однородного</w:t>
      </w:r>
      <w:r>
        <w:t xml:space="preserve"> правонарушения.     </w:t>
      </w:r>
    </w:p>
    <w:p w:rsidR="00A77B3E">
      <w:r>
        <w:t xml:space="preserve">                На основании изложенного  суд считает необходимым назначить </w:t>
      </w:r>
      <w:r>
        <w:t>фио</w:t>
      </w:r>
      <w:r>
        <w:t xml:space="preserve">   наказание в виде административного штрафа в размере  1000руб.</w:t>
      </w:r>
    </w:p>
    <w:p w:rsidR="00A77B3E">
      <w:r>
        <w:t xml:space="preserve">                Руководствуясь </w:t>
      </w:r>
      <w:r>
        <w:t>ст.ст</w:t>
      </w:r>
      <w:r>
        <w:t>. 29.9, 29.10, 29.11 КоАП РФ,</w:t>
      </w:r>
    </w:p>
    <w:p w:rsidR="00A77B3E">
      <w:r>
        <w:t xml:space="preserve"> </w:t>
      </w:r>
    </w:p>
    <w:p w:rsidR="00A77B3E">
      <w:r>
        <w:t xml:space="preserve">                      </w:t>
      </w:r>
      <w:r>
        <w:t xml:space="preserve">                                   П О С Т А Н О В И Л :</w:t>
      </w:r>
    </w:p>
    <w:p w:rsidR="00A77B3E">
      <w:r>
        <w:t xml:space="preserve">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</w:t>
      </w:r>
      <w:r>
        <w:t>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</w:t>
      </w:r>
      <w:r>
        <w:t xml:space="preserve">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</w:t>
      </w:r>
      <w:r>
        <w:t xml:space="preserve">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18811690040046000140 УИН 18880491180</w:t>
      </w:r>
      <w:r>
        <w:t>002420973.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</w:t>
      </w:r>
    </w:p>
    <w:p w:rsidR="00A77B3E">
      <w:r>
        <w:t xml:space="preserve">                       Мировой судья                                                     </w:t>
      </w:r>
      <w:r>
        <w:t>фио</w:t>
      </w:r>
    </w:p>
    <w:p w:rsidR="00A77B3E">
      <w:r>
        <w:t xml:space="preserve">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C7"/>
    <w:rsid w:val="000969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