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5-24-3/2021</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работающего ..., женатого, имеющего на иждивении несовершеннолетнего ребенка, паспортные данные, зарегистрированного по адресу: адрес, адрес, проживающего: адрес,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у с т а н о в и л :</w:t>
      </w:r>
    </w:p>
    <w:p w:rsidR="00A77B3E"/>
    <w:p w:rsidR="00A77B3E">
      <w:r>
        <w:t>фио дата в время, управляя автомобилем марки «...»», государственный регистрационный знак ..., на 716-м км. адрес,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фиоЛ, в судебном заседании виновным себя в совершении правонарушения не признал и пояснил, что требование о направлении его на медицинское освидетельствование на состояние опьянения было предъявлено сотрудником ГИБДД незаконно, поскольку автомобилем управлял не он, а его друг фио Так, дата в дневное время они двигались с фио на автомобиле марки «...», перед выездом на 716-й км. автомобиль стал глохнуть. Они выехали на 716-й км., остановились, фио, управлявший транспортным средством, вышел из автомобиля, а он пересел на водительское кресло, что попытаться установить причину поломки автомобиля. В этот момент к нему подошел сотрудник ДПС и отстранил его от управления транспортным средством, после чего предложил пройти освидетельствование на состояние алкогольного опьянения на месте, затем – медицинское освидетельствование на состояние опьянения в медицинском учреждении, от чего он отказался. Таким образом, он не был водителем транспортного средства, поскольку автомобилем не управлял, никуда не ехал, а потому не подлежит привлечению к административной ответственности по ч. 1 ст. 12.26 КоАП РФ.</w:t>
      </w:r>
    </w:p>
    <w:p w:rsidR="00A77B3E">
      <w:r>
        <w:t>Выслушав лицо, в отношении которого ведется производство по делу об административном правонарушении, свидетелей, исследовав материалы дела,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w:t>
      </w:r>
    </w:p>
    <w:p w:rsidR="00A77B3E">
      <w:r>
        <w:t>Согласно положениям адрес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фио дата в время, управляя транспортным средством – автомобилем марки «...»», с признаками опьянения, на 716-м км. «А-002», отказался от прохождения медицинского освидетельствования на месте при помощи технического средства, в связи с чем был направлен на медицинское освидетельствование на состояние опьянения, пройти которое он также отказался, тем самым нарушив требования пункта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 а именно:</w:t>
      </w:r>
    </w:p>
    <w:p w:rsidR="00A77B3E">
      <w:r>
        <w:t xml:space="preserve">- протоколом об административном правонарушении серии 61 АГ № 753499 от дата; протокол об административном правонарушении составлен с соблюдением процессуальных требований, копия протокола вручена фио (л.д. 1); </w:t>
      </w:r>
    </w:p>
    <w:p w:rsidR="00A77B3E">
      <w:r>
        <w:t xml:space="preserve">- протоколом об отстранении от управления транспортным средством серии 82 ОТ № 009199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а именно наличия следующих признаков: запах алкоголя изо рта, резкое изменение окраски кожных покровов лица, поведение, не соответствующее обстановке (л.д. 2); </w:t>
      </w:r>
    </w:p>
    <w:p w:rsidR="00A77B3E">
      <w:r>
        <w:t xml:space="preserve">- протоколом о направлении на медицинское освидетельствование на состояние опьянения серии 50 МВ № 043432 от дата, согласно которому фио отказался от прохождения медицинского освидетельствования на состояние опьянения, основанием для направления на которое стал его отказ от прохождения освидетельствования на состояние алкогольного опьянения (л.д. 4); </w:t>
      </w:r>
    </w:p>
    <w:p w:rsidR="00A77B3E">
      <w:r>
        <w:t>- данными в судебном заседании показаниями ИДПС фио о том, что в дневное время дата он совместно с инспектором ДПС Пешенко находились на службе, двигались на служебном автомобиле по адрес со стороны адрес в сторону адрес и заметили автомобиль марки «...», который выезжая с перекрестка на автодорогу, стал подниматься на подъем на четвертой передаче, и у него загорелось сцепление, что вызвало у них подозрение. При этом было отчетливо видно, что за рулем находился именной фио, рядом с ним на пассажирском сидении сидел мужчина. Затем автомобиль выехал на автодорогу и остановился, так как не мог дальше двигаться ввиду неисправности. Тогда они развернулись на служебном автомобиле, подъехали к автомобилю «...». В этот момент фио находился за рулем, а второй мужчина вышел с пассажирского сидения на улицу. У него возникло подозрение, что водитель фио находится в состоянии опьянения, поэтому он пригласил его в служебный автомобиль, где отстранил от управления транспортным средством, предъявил требование о прохождении освидетельствования на состояние алкогольного опьянения, от которого фио отказался, затем – медицинское освидетельствование на состояние опьянения в соответствующей медицинской организации, от чего фио также отказался. В связи с этим в отношении водителя был составлен протокол об административном правонарушении по ч. 1 ст. 12.26 КоАП РФ. Так как автомобиль фио мешал проезду, второй мужчина, находившийся рядом с ним, откатил транспортное средство назад. Также пояснил, что им велась видеозапись мер обеспечения производства по делу об административном правонарушении, однако по техническим причинам видеозапись не сохранилась.</w:t>
      </w:r>
    </w:p>
    <w:p w:rsidR="00A77B3E">
      <w:r>
        <w:t xml:space="preserve">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 </w:t>
      </w:r>
    </w:p>
    <w:p w:rsidR="00A77B3E">
      <w:r>
        <w:t>При этом судом был проверен довод лица, в отношении которого ведется производство по делу об административном правонарушении, о том, что транспортным средством управлял не он, а его друг фио</w:t>
      </w:r>
    </w:p>
    <w:p w:rsidR="00A77B3E">
      <w:r>
        <w:t>Так, допрошенный в судебном заседании в качестве свидетеля фио пояснил, что действительно, в тот день за рулем автомобиля находился именно он. Вместе с тем, суд не может принять во внимание показания данного свидетеля, поскольку указанное лицо является другом фио и, следовательно, лицом, которое может быть заинтересовано в исходе данного дела.</w:t>
      </w:r>
    </w:p>
    <w:p w:rsidR="00A77B3E">
      <w:r>
        <w:t>В то же время, суд принимает во внимание, что оснований не доверять показаниям инспектора ДПС, который отчетливо видел, что за рулем автомобиля находился именно фио, не имеется, поскольку он предупреждался об административной ответственности по ст. 17.9 КоАП РФ за дачу заведомо ложных показаний, ранее с фио знаком не был, каких-либо объективных данных, свидетельствующих о наличии причин для оговора последнего со стороны допрошенного инспектора ДПС в ходе рассмотрения дела установлено не было.</w:t>
      </w:r>
    </w:p>
    <w:p w:rsidR="00A77B3E">
      <w:r>
        <w:t xml:space="preserve">Суд также отмечает, что отсутствие в деле видеозаписи применения к фио мер обеспечения производства по делу не влияет на квалификацию совершенного правонарушения, так как КоАП РФ не предусмотрен перечень доказательств по конкретным делам, а совокупность исследованных судом по настоящему делу доказательств является достаточной для установления обстоятельств, входящих в предмет доказывания по делу об административном правонарушении, предусмотренном ч. 1 ст. 12.26 КоАП РФ, в отношении фио </w:t>
      </w:r>
    </w:p>
    <w:p w:rsidR="00A77B3E">
      <w:r>
        <w:t>Как усматривается из материалов дела, при отстранении фио от управления транспортным средством, а также направлении его на медицинское освидетельствование на состояние опьянения, - велась видеозапись, однако по техническим причинам видеозапись не сохранилась. Сам фио в суде не отрицал, что обеспечение мер производства по делу об административном правонарушении осуществлялось с применением видеозаписи.</w:t>
      </w:r>
    </w:p>
    <w:p w:rsidR="00A77B3E">
      <w:r>
        <w:t>Мировой судья при этом учитывает, что фио, в случае не применения видеозаписи, имел возможность воспользоваться правом возразить против применения к нему мер обеспечения производства по делу об административном правонарушении, изложить соответствующие замечания и возражения в протоколах. Однако данным правом он не воспользовался.</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на медицинское освидетельствование на состояние опьянения, должностным лицом ГИБДД допущено не было.</w:t>
      </w:r>
    </w:p>
    <w:p w:rsidR="00A77B3E">
      <w:r>
        <w:t>Так, в судебном заседании было установлено, что он являлся участником дорожного движения, поскольку управлял транспортным средством – автомобилем марки «...», что подтверждено письменными материалами дела, показаниями допрошенного в суде инспектора ДПС, которые были последовательны, непротиворечивы и согласуются с иными материалами дела. Суд не может не доверять показаниям должностного лица ГИБДД, поскольку каких-либо данных, позволяющих усомниться в его показаниях, в частности, данных о личной заинтересованности в исходе рассмотрения дела, суду представлено не было. Действия сотрудника ДПС являлись законными, соответствующими требованиям Административного регламента и КоАП РФ. При этом суд учитывает, что инспектором ДПС, исполняющим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в рамках предоставленных ему законом полномочий, был совершен ряд действий, направленных на исполнение указанных функций, в частности, фио был отстранен от управления транспортным средством ввиду наличия достаточных оснований полагать, что он находится в состоянии опьянения. Далее водителю было предложено пройти освидетельствование на состояние опьянения на месте, от чего фио отказался, затем – медицинское освидетельствование на состояние опьянения, от чего он также отказался. После этого в отношении него инспектором ДПС фио был составлен протокол об административном правонарушении.</w:t>
        <w:tab/>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 xml:space="preserve">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являвшимся водителем транспортного средства,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женат, имеет на иждивении несовершеннолетнего ребенка;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не имеется.</w:t>
      </w:r>
    </w:p>
    <w:p w:rsidR="00A77B3E">
      <w:r>
        <w:t>Руководствуясь ст.ст.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18810491201500001604.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tab/>
        <w:tab/>
      </w:r>
    </w:p>
    <w:p w:rsidR="00A77B3E">
      <w:r>
        <w:tab/>
        <w:tab/>
        <w:tab/>
        <w:tab/>
        <w:tab/>
        <w:tab/>
        <w:tab/>
        <w:tab/>
      </w:r>
    </w:p>
    <w:p w:rsidR="00A77B3E">
      <w:r>
        <w:t xml:space="preserve">       Мировой судья:                                                                                    фио</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