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5-24-9/2025</w:t>
      </w:r>
    </w:p>
    <w:p w:rsidR="00A77B3E">
      <w:r>
        <w:t xml:space="preserve"> </w:t>
      </w:r>
    </w:p>
    <w:p w:rsidR="00A77B3E">
      <w:r>
        <w:t xml:space="preserve">ПОСТАНОВЛЕНИЕ </w:t>
      </w:r>
    </w:p>
    <w:p w:rsidR="00A77B3E">
      <w:r>
        <w:t>по делу об административном правонарушении</w:t>
      </w:r>
    </w:p>
    <w:p w:rsidR="00A77B3E">
      <w:r>
        <w:t xml:space="preserve">        дата                                                              адрес</w:t>
      </w:r>
    </w:p>
    <w:p w:rsidR="00A77B3E"/>
    <w:p w:rsidR="00A77B3E">
      <w:r>
        <w:t xml:space="preserve">        </w:t>
        <w:tab/>
        <w:t xml:space="preserve">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дело об административном правонарушении, предусмотренном ч. 3 ст. 12.27 КоАП РФ в отношении </w:t>
      </w:r>
    </w:p>
    <w:p w:rsidR="00A77B3E">
      <w:r>
        <w:t xml:space="preserve">фио, паспортные данные...; гражданина ...; инвалидность отрицающего; зарегистрированного и проживающего по адресу: адрес, адрес, </w:t>
      </w:r>
    </w:p>
    <w:p w:rsidR="00A77B3E"/>
    <w:p w:rsidR="00A77B3E">
      <w:r>
        <w:t>УСТАНОВИЛ:</w:t>
      </w:r>
    </w:p>
    <w:p w:rsidR="00A77B3E">
      <w:r>
        <w:t>дата в время фио, управляя транспортным средством - мопедом марки марка автомобиля ...», без государственного регистрационного знака, по адресу: адрес, адрес, совершил дорожно-транспортное происшествие, после чего, нарушил п. 2.7 ПДД о запрещении водителю употреблять алкогольные напитки, наркотические или психотропные вещества после ..., к которому он причастен, чем совершил административное правонарушение, предусмотренное ч. 3  ст. 12.27 Кодекса РФ об административных правонарушениях.</w:t>
      </w:r>
    </w:p>
    <w:p w:rsidR="00A77B3E">
      <w:r>
        <w:t xml:space="preserve">фио в судебном заседании, которому разъяснены права, предусмотренные                 ст. 25.1 Кодекса РФ об АП и ст. 51 Конституции РФ, в услугах адвоката (защитника), не нуждается, отводов не заявил, в судебном заседании свою вину в совершении административного правонарушения признал в полном объеме, в содеянном раскаялся. Просил его строго не наказывать. </w:t>
      </w:r>
    </w:p>
    <w:p w:rsidR="00A77B3E">
      <w:r>
        <w:t xml:space="preserve">Выслушав лицо, в отношении которого ведется производство по делу об административном правонарушении фио, исследовав материалы дела, мировой судья усматривает в действиях фио состав административного правонарушения, предусмотренного ч. 3 ст. 12.27 КоАП РФ, исходя из следующего. </w:t>
      </w:r>
    </w:p>
    <w:p w:rsidR="00A77B3E">
      <w:r>
        <w:t>В соответствии с частью 3 статьи 12.27 КоАП РФ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 (в редакции действовавшей на день совершения правонарушения).</w:t>
      </w:r>
    </w:p>
    <w:p w:rsidR="00A77B3E">
      <w:r>
        <w:t xml:space="preserve"> В силу 2.7 ПДД РФ, водителю транспортного средства запрещается в том, числе употреблять алкогольные напитки, наркотические, психотропные или иные одурманивающие вещества после ...,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 </w:t>
      </w:r>
    </w:p>
    <w:p w:rsidR="00A77B3E">
      <w:r>
        <w:t xml:space="preserve">Согласно статье 2 Федерального закона от дата N 196-ФЗ "О безопасности дорожного движения" дорожно-транспортным происшествием признается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 </w:t>
      </w:r>
    </w:p>
    <w:p w:rsidR="00A77B3E">
      <w:r>
        <w:t xml:space="preserve">Аналогичное понятие дорожно-транспортного происшествия содержится в Правилах дорожного движения. </w:t>
      </w:r>
    </w:p>
    <w:p w:rsidR="00A77B3E">
      <w:r>
        <w:t>У фио установлено состояние алкогольного опьянения. Данное обстоятельство не оспаривалось им при составлении протокола и подтверждается материалами дела. Освидетельствование проведено в соответствии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дата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rsidR="00A77B3E">
      <w:r>
        <w:t>Таким образом, установлено, что водитель фио дата в время в нарушение ПДД РФ не выполнил требования ПДД РФ о запрещении водителю употреблять алкогольные напитки после дорожно-транспортного происшествия, к которому он причастен.</w:t>
      </w:r>
    </w:p>
    <w:p w:rsidR="00A77B3E">
      <w:r>
        <w:t xml:space="preserve"> </w:t>
        <w:tab/>
        <w:t xml:space="preserve">Факт совершения фио административного правонарушения, предусмотренного ст. 12.27 ч.3 КоАП РФ, и его виновность  подтверждается исследованными в судебном заседании доказательствами: </w:t>
        <w:tab/>
        <w:t xml:space="preserve"> </w:t>
      </w:r>
    </w:p>
    <w:p w:rsidR="00A77B3E">
      <w:r>
        <w:t>- протоколом об административном правонарушении серии 82 АП ...4218 от дата (л.д. 1);</w:t>
      </w:r>
    </w:p>
    <w:p w:rsidR="00A77B3E">
      <w:r>
        <w:t xml:space="preserve">- протоколом об отстранении от управления транспортным средством серии 82 ОТ                     № 063064 от дата (л.д. 2); </w:t>
      </w:r>
    </w:p>
    <w:p w:rsidR="00A77B3E">
      <w:r>
        <w:t>- актом освидетельствования на состояние алкогольного опьянения серии 82 АО № 036445 от дата (л.д. 3,4);</w:t>
      </w:r>
    </w:p>
    <w:p w:rsidR="00A77B3E">
      <w:r>
        <w:t>- копией свидетельства о поверке прибора алкототектор «Юпитер-К» (л.д. 5);</w:t>
      </w:r>
    </w:p>
    <w:p w:rsidR="00A77B3E"/>
    <w:p w:rsidR="00A77B3E">
      <w:r>
        <w:t xml:space="preserve">- протоколом о задержании транспортного средства серии 82 ПЗ № 077297 от дата (л.д. 6); </w:t>
      </w:r>
    </w:p>
    <w:p w:rsidR="00A77B3E">
      <w:r>
        <w:t>- компакт-диском с видеозаписью (л.д. 7);</w:t>
      </w:r>
    </w:p>
    <w:p w:rsidR="00A77B3E">
      <w:r>
        <w:t>- копией схемы места совершения административного правонарушения от дата с приложением к нему (л.д. 10,11);</w:t>
      </w:r>
    </w:p>
    <w:p w:rsidR="00A77B3E">
      <w:r>
        <w:t>- копией протокола об административном правонарушении серии 82 КР № 020706 от дата (л.д. 12);</w:t>
      </w:r>
    </w:p>
    <w:p w:rsidR="00A77B3E">
      <w:r>
        <w:t>- копией протокола об административном правонарушении серии 82 КР № 020707 от дата (л.д. 13);</w:t>
      </w:r>
    </w:p>
    <w:p w:rsidR="00A77B3E">
      <w:r>
        <w:t>- справкой ГБУЗ РК «Алуштинская центральная городская больница» от дата                (л.д. 14);</w:t>
      </w:r>
    </w:p>
    <w:p w:rsidR="00A77B3E">
      <w:r>
        <w:t xml:space="preserve">- справкой  инспектора группы по ... России по адрес от дата (л.д. 16); </w:t>
      </w:r>
    </w:p>
    <w:p w:rsidR="00A77B3E">
      <w:r>
        <w:tab/>
        <w:t>- копией паспорта фио (л.д. 17-18);</w:t>
      </w:r>
    </w:p>
    <w:p w:rsidR="00A77B3E">
      <w:r>
        <w:t>- результатами поиска правонарушении (л.д. 19).</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Таким образом, мировым судьей установлено, что фио, будучи водителем и являясь участником дорожно-транспортного происшествия, в нарушение требований                 п. 2.7 ПДД РФ употребил алкогольные напитки после дорожно-транспортного происшествия, к которому он причастен, до проведения освидетельствования с целью установления состояния опьянения, в связи с чем мировой судья квалифицирует действия              фио по ч. 3 ст. 12.27 КоАП РФ.</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фио в соответствии с ч. 2 ст. 4.2 КоАП РФ, является признание вины и раскаяние в совершении правонарушения.</w:t>
      </w:r>
    </w:p>
    <w:p w:rsidR="00A77B3E">
      <w:r>
        <w:t>Отягчающим административную ответственность обстоятельством, в соответствии со статьей 4.3 Кодекса РФ об АП, судом признается повторное совершение однородного административного правонарушения, т.к. за совершение административных правонарушений лицо уже подвергалось административному наказанию, по которому не истек срок давности.</w:t>
      </w:r>
    </w:p>
    <w:p w:rsidR="00A77B3E">
      <w:r>
        <w:t>При назначении административного наказания мировой судья учитывает конкретные обстоятельства дела, характер совершенного в области дорожного движения административного правонарушения, имеющего высокую социальную опасность, поскольку 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личность виновного, его имущественное положение, отсутствие смягчающих и наличие отягчающих административную ответственность обстоятельств. С учетом всех обстоятельств дела, в соответствии с общими правилами назначения административного наказания, основанными на принципах справедливости, соразмерности и индивидуализации ответственности, мировой судья считает необходимым фио наказание в пределах санкции ч. 3                 ст. 12.27 КоАП РФ в виде административного штрафа с лишением права управления транспортными средствами.</w:t>
      </w:r>
    </w:p>
    <w:p w:rsidR="00A77B3E">
      <w:r>
        <w:t xml:space="preserve">Срок давности привлечения к административной ответственности не истек. </w:t>
      </w:r>
    </w:p>
    <w:p w:rsidR="00A77B3E">
      <w:r>
        <w:t>Оснований для прекращения производства по делу, для освобождения лица от наказания – не имеется.</w:t>
      </w:r>
    </w:p>
    <w:p w:rsidR="00A77B3E">
      <w:r>
        <w:tab/>
        <w:t>Руководствуясь  ст. ст. 3.9, 29.9 - 29.11 КоАП РФ, мировой судья</w:t>
      </w:r>
    </w:p>
    <w:p w:rsidR="00A77B3E"/>
    <w:p w:rsidR="00A77B3E">
      <w:r>
        <w:t>ПОСТАНОВИЛ:</w:t>
      </w:r>
    </w:p>
    <w:p w:rsidR="00A77B3E">
      <w:r>
        <w:t>Признать фио виновным в совершении административного правонарушения, предусмотренного ч. 3 ст. 12.27 КоАП РФ и и назначить ему наказание в виде административного штрафа в размере сумма с лишением права управления транспортными средствами сроком на ....</w:t>
      </w:r>
    </w:p>
    <w:p w:rsidR="00A77B3E">
      <w:r>
        <w:tab/>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Отделение Госавтоинспекции ОМВД России по адрес.</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18810491241500004170.</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r>
        <w:t xml:space="preserve">                       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