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№5-24-15/...</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r>
        <w:t>Мировой судья судебного участка № ... судебного района (городской адрес) адрес фио,</w:t>
      </w:r>
    </w:p>
    <w:p w:rsidR="00A77B3E">
      <w:r>
        <w:t xml:space="preserve">с участием лица, в отношении которого ведется дело об административном правонарушении – фио, </w:t>
      </w:r>
    </w:p>
    <w:p w:rsidR="00A77B3E">
      <w:r>
        <w:t xml:space="preserve">рассмотрев в открытом судебном заседании материалы дела об административном правонарушении, предусмотренном ч. 1 ст. 6.9 Кодекса Российской Федерации об административных правонарушениях (далее по тексту КоАП РФ), в отношении фио, паспортные данные,                адрес, ... гражданина РФ, официально не трудоустроенного, не женатого, малолетних детей на иждивении не имеющего; зарегистрированного и проживающего по адресу: адрес, адрес, </w:t>
      </w:r>
    </w:p>
    <w:p w:rsidR="00A77B3E"/>
    <w:p w:rsidR="00A77B3E">
      <w:r>
        <w:t xml:space="preserve"> УСТАНОВИЛ:</w:t>
      </w:r>
    </w:p>
    <w:p w:rsidR="00A77B3E">
      <w:r>
        <w:t>дата в время гражданин фио, находясь по адресу: адрес, адрес употребил наркотическое вещество ... от дата установлено наличие в организме фио наркотического вещества (средства) а-пирролидиновалерофенон, 11-нор-дельта-9-тетрагидроканнабаноловая кислота. Данное наркотическое средство               фио употребил без назначения врача, то есть совершил административное правонарушение, предусмотренное ч. 1 ст.6.9  КоАП РФ.</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 </w:t>
      </w:r>
    </w:p>
    <w:p w:rsidR="00A77B3E">
      <w:r>
        <w:t>Заслушав фио, исследовав представленный материал об административном правонарушении, мировой судья приходит к  следующему.</w:t>
      </w:r>
    </w:p>
    <w:p w:rsidR="00A77B3E">
      <w:r>
        <w:t>В соответствии с ч.1 ст.6.9 КоАП РФ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На основании статьи 40 Федерального закона от дата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при этом общий порядок отпуска наркотических средств и психотропных веществ физическим лицам закреплен в статье 25 данного Закона. </w:t>
      </w:r>
    </w:p>
    <w:p w:rsidR="00A77B3E">
      <w:r>
        <w:t>Из положений ст. 44 Федерального закона от дата N 3-ФЗ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может быть направлено на медицинское освидетельствование. Предположения о наличии указанных обстоятельств могут основываться как на имеющихся у лица внешних признаках и следах, свидетельствующих об употреблении наркотиков, так и из поведенческих признаков, характерных для состояния наркотического опьянения.</w:t>
      </w:r>
    </w:p>
    <w:p w:rsidR="00A77B3E">
      <w:r>
        <w:t>Факт совершения фио административного правонарушения, предусмотренного ч.1 ст.6.9 КоАП РФ, и его виновность подтверждаются исследованными в судебном заседании доказательствами: протоколом об административном правонарушении серии 8201 № 215640 от дата..., который был составлен в присутствии фио, который с протоколом ознакомлен (л.д. 2); копией паспорта фио (л.д. 18); справкой на физическое лицо (л.д.15-17); протоколом о доставлении лица, совершившего административное правонарушение серии 8209 № 016772 от дата... листом ознакомления с правами (л.д. 4); рапортом оперуполномоченного ОКОН ОМВД России по адрес от дата... (л.д. 7); протоколом о направлении на медицинское освидетельствование на состояние опьянения серии 8112 № 022043 от дата (л.д. 6);  актом медицинского освидетельствования на состояние опьянения № 210 от дата, согласно которого у фио установлено состояние опьянения, а также в его организме обнаружено вещество 11-нор-дельта-9-тетрагидроканнабаноловая кислота; а-пирролидиновалерофенон; справкой о результатах медицинского освидетельствования на состояние опьянения № 3766 от дата; письменными объяснениями фио от дата, дата... (л.д. 10, 13-14); копией протокола доставления, личного досмотра и изъятия от дата (л.д. 11-12).</w:t>
      </w:r>
    </w:p>
    <w:p w:rsidR="00A77B3E">
      <w:r>
        <w:t>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Действия фио квалифицируются судом по ч. 1 ст. 6.9 Кодекса Российской Федерации об административных правонарушениях как потребление наркотических средств или психотропных веществ без назначения врача. Его вина подтверждается письменными материалами дела в их совокупности. Представленные материалы составлены в соответствии с требованиями КоАП РФ, изложенные в них обстоятельства, сомнений не вызывают.</w:t>
      </w:r>
    </w:p>
    <w:p w:rsidR="00A77B3E">
      <w:r>
        <w:t>Оснований для освобождения лица от административной ответственности за административное правонарушение, предусмотренное статьей 6.9 КоАП РФ в соответствии с примечанием к указанной статье, не имеется.</w:t>
      </w:r>
    </w:p>
    <w:p w:rsidR="00A77B3E">
      <w:r>
        <w:t>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w:t>
      </w:r>
    </w:p>
    <w:p w:rsidR="00A77B3E">
      <w:r>
        <w:t xml:space="preserve">Обстоятельств, отягчающих административную ответственность, судом не установлено.  </w:t>
      </w:r>
    </w:p>
    <w:p w:rsidR="00A77B3E">
      <w:r>
        <w:t xml:space="preserve">Суд принял во внимание, что ранее фио не привлекался к ответственности за употребление и хранение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сумма      </w:t>
      </w:r>
    </w:p>
    <w:p w:rsidR="00A77B3E">
      <w:r>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Поскольку сведений о регулярном потреблении фио наркотических веществ, не установлено; ранее фио не привлекался к ответственности за употребление или хранение наркотических веществ; пояснил, что в настоящее время он не 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На основании изложенного и руководствуясь ст.ст. 29.9 ч.1 п.1, 29.10, 29.11 Кодекса РФ об административных правонарушениях,  суд       </w:t>
      </w:r>
    </w:p>
    <w:p w:rsidR="00A77B3E">
      <w:r>
        <w:t xml:space="preserve">                                                      </w:t>
      </w:r>
    </w:p>
    <w:p w:rsidR="00A77B3E">
      <w:r>
        <w:t xml:space="preserve">                                                                </w:t>
      </w:r>
    </w:p>
    <w:p w:rsidR="00A77B3E">
      <w:r>
        <w:t xml:space="preserve">  ПОСТАНОВИЛ:</w:t>
      </w:r>
    </w:p>
    <w:p w:rsidR="00A77B3E"/>
    <w:p w:rsidR="00A77B3E">
      <w:r>
        <w:t>Признать фио виновным в совершении административного правонарушения, предусмотренного ч.1 ст.6.9 КоАП РФ, и назначить ему административное наказание в виде  административного штрафа в размере  сумма (сумма прописью).</w:t>
      </w:r>
    </w:p>
    <w:p w:rsidR="00A77B3E">
      <w:r>
        <w:tab/>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0410760300245000152406112. Назначение платежа: «штраф по делу об административном правонарушении по постановлению №5-24-15/... от дата...».</w:t>
      </w:r>
    </w:p>
    <w:p w:rsidR="00A77B3E">
      <w:r>
        <w:t xml:space="preserve">            Квитанцию об уплате административного штрафа  необходимо представить в судебный участок № ...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