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Дело № 5-24-73/2023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</w:r>
      <w:r>
        <w:tab/>
      </w:r>
      <w:r>
        <w:tab/>
        <w:t xml:space="preserve">                                      адрес</w:t>
      </w:r>
    </w:p>
    <w:p w:rsidR="00A77B3E"/>
    <w:p w:rsidR="00A77B3E">
      <w:r>
        <w:t xml:space="preserve">Мировой судья судебного участка № 24 </w:t>
      </w:r>
      <w:r>
        <w:t>Алуштинского</w:t>
      </w:r>
      <w:r>
        <w:t xml:space="preserve"> судебного района (городской адрес) адрес </w:t>
      </w:r>
      <w:r>
        <w:t>фио</w:t>
      </w:r>
      <w:r>
        <w:t xml:space="preserve">, с участием лица, в отношении которого ведется производство по делу об административном правонарушении, - </w:t>
      </w:r>
      <w:r>
        <w:t>фио</w:t>
      </w:r>
      <w:r>
        <w:t xml:space="preserve">, </w:t>
      </w:r>
    </w:p>
    <w:p w:rsidR="00A77B3E">
      <w:r>
        <w:t>рассмотрев дело об административном правонарушени</w:t>
      </w:r>
      <w:r>
        <w:t xml:space="preserve">и, поступившее из ОМВД России по адрес, в отношении </w:t>
      </w:r>
    </w:p>
    <w:p w:rsidR="00A77B3E">
      <w:r>
        <w:t>фио</w:t>
      </w:r>
      <w:r>
        <w:t>, паспортные данные, Крымская УССР, гражданина России, работающего дворником в наименование организации, не женатого, зарегистрированного и проживающего по адресу: адрес,</w:t>
      </w:r>
    </w:p>
    <w:p w:rsidR="00A77B3E">
      <w:r>
        <w:t>по ч. 1 ст. 6.8 Кодекса Росси</w:t>
      </w:r>
      <w:r>
        <w:t>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дата в время в районе дома № 7 по адрес, адрес, адрес незаконно приобрел без цели сбыта ...... пересчете на высушенное вещество).</w:t>
      </w:r>
    </w:p>
    <w:p w:rsidR="00A77B3E">
      <w:r>
        <w:t xml:space="preserve">В судебном заседании </w:t>
      </w:r>
      <w:r>
        <w:t>фио</w:t>
      </w:r>
      <w:r>
        <w:t>, ко</w:t>
      </w:r>
      <w:r>
        <w:t>торому разъяснены права, предусмотренные ст. 25.1 Кодекса РФ об АП и ст. 51 Конституции РФ, свою вину признал, в содеянном раскаялся. Просил суд строго не наказывать. Пояснил, что наркотические средства не употребляет, на учете как лицо, страдающее наркома</w:t>
      </w:r>
      <w:r>
        <w:t>нией, не состоит.</w:t>
      </w:r>
    </w:p>
    <w:p w:rsidR="00A77B3E">
      <w:r>
        <w:t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82 01 № 087475 от дата (</w:t>
      </w:r>
      <w:r>
        <w:t>л.</w:t>
      </w:r>
      <w:r>
        <w:t>д</w:t>
      </w:r>
      <w:r>
        <w:t xml:space="preserve">. 2); письменными объяснениями </w:t>
      </w:r>
      <w:r>
        <w:t>фио</w:t>
      </w:r>
      <w:r>
        <w:t xml:space="preserve"> от дата (</w:t>
      </w:r>
      <w:r>
        <w:t>л.д</w:t>
      </w:r>
      <w:r>
        <w:t>. 5); рапортом сотрудника ОМВД России по адрес от дата (</w:t>
      </w:r>
      <w:r>
        <w:t>л.д</w:t>
      </w:r>
      <w:r>
        <w:t>. 7); рапортом сотрудника ОМВД России по адрес от дата (</w:t>
      </w:r>
      <w:r>
        <w:t>л.д</w:t>
      </w:r>
      <w:r>
        <w:t>. 8); рапортом об обнаружении административного правонарушения сотрудника ОМВД России по а</w:t>
      </w:r>
      <w:r>
        <w:t>дрес от дата (</w:t>
      </w:r>
      <w:r>
        <w:t>л.д</w:t>
      </w:r>
      <w:r>
        <w:t>. 9); копией постановления о возбуждении уголовного дела и принятия его к своему производству от дата (</w:t>
      </w:r>
      <w:r>
        <w:t>л.д</w:t>
      </w:r>
      <w:r>
        <w:t>. 10); копией протокола осмотра места происшествия от дата (</w:t>
      </w:r>
      <w:r>
        <w:t>л.д</w:t>
      </w:r>
      <w:r>
        <w:t>. 12-15); копией заключения эксперта №1/1666 от дата, согласно выводам</w:t>
      </w:r>
      <w:r>
        <w:t xml:space="preserve"> которого представленное на экспертизу вещество массой ... грамма (в пересчете на высушенное вещество) являются наркотическим средством </w:t>
      </w:r>
      <w:r>
        <w:t>каннабис</w:t>
      </w:r>
      <w:r>
        <w:t xml:space="preserve"> (марихуана). Представленное на экспертизу вещество растительного происхождения массой 0,01 г (в перерасчете на </w:t>
      </w:r>
      <w:r>
        <w:t xml:space="preserve">высушенное вещество) является частями растений конопля (растений рода </w:t>
      </w:r>
      <w:r>
        <w:t>Cannabis</w:t>
      </w:r>
      <w:r>
        <w:t>) содержащих наркотическое средство. Представленное на экспертизу вещество массой 0,35 г является наркотическим средством гашиш (</w:t>
      </w:r>
      <w:r>
        <w:t>анаша</w:t>
      </w:r>
      <w:r>
        <w:t xml:space="preserve">, смола </w:t>
      </w:r>
      <w:r>
        <w:t>каннабиса</w:t>
      </w:r>
      <w:r>
        <w:t>).</w:t>
      </w:r>
    </w:p>
    <w:p w:rsidR="00A77B3E">
      <w:r>
        <w:t>Совокупность вышеуказанн</w:t>
      </w:r>
      <w:r>
        <w:t xml:space="preserve">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</w:t>
      </w:r>
      <w:r>
        <w:t xml:space="preserve">разрешения настоящего дела, а потому считаю возможным положить их в </w:t>
      </w:r>
      <w:r>
        <w:t>основу постановления.</w:t>
      </w:r>
    </w:p>
    <w:p w:rsidR="00A77B3E">
      <w:r>
        <w:t xml:space="preserve">Таким образом, действия </w:t>
      </w:r>
      <w:r>
        <w:t>фио</w:t>
      </w:r>
      <w:r>
        <w:t xml:space="preserve"> необходимо квалифицировать по ч. 1 ст. 6.8 КоАП, как незаконное приобретение без цели сбыта наркотических веществ.</w:t>
      </w:r>
    </w:p>
    <w:p w:rsidR="00A77B3E">
      <w:r>
        <w:t>При назначении наказания учитывается характер совершенного правонарушения, личность виновно</w:t>
      </w:r>
      <w:r>
        <w:t>го, его имущественное и семейное положение.</w:t>
      </w:r>
    </w:p>
    <w:p w:rsidR="00A77B3E">
      <w:r>
        <w:t>фио</w:t>
      </w:r>
      <w:r>
        <w:t xml:space="preserve"> работает, не женат, ранее к административной ответственности не привлекался.</w:t>
      </w:r>
    </w:p>
    <w:p w:rsidR="00A77B3E">
      <w:r>
        <w:t>Вину в совершении правонарушения признал, что суд относит к числу смягчающих ответственность обстоятельств.</w:t>
      </w:r>
    </w:p>
    <w:p w:rsidR="00A77B3E">
      <w:r>
        <w:t>Обстоятельств, отягчающ</w:t>
      </w:r>
      <w:r>
        <w:t>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возможным назначить ему наказание</w:t>
      </w:r>
      <w:r>
        <w:t xml:space="preserve"> в виде штрафа, в минимальном размере, установленном санкцией ч. 1 ст. 6.8 КоАП РФ, с целью предупреждения совершения им новых правонарушений. </w:t>
      </w:r>
    </w:p>
    <w:p w:rsidR="00A77B3E">
      <w:r>
        <w:t>Оснований для назначения иного, более строго вида наказания, по мнению мирового судьи, не имеется.</w:t>
      </w:r>
    </w:p>
    <w:p w:rsidR="00A77B3E">
      <w:r>
        <w:t>В соответстви</w:t>
      </w:r>
      <w:r>
        <w:t xml:space="preserve">и с положениями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</w:t>
      </w:r>
      <w:r>
        <w:t xml:space="preserve">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профилактические мероприятия, лечен</w:t>
      </w:r>
      <w:r>
        <w:t xml:space="preserve">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Контроль за исполнением такой обязанности</w:t>
      </w:r>
      <w:r>
        <w:t xml:space="preserve">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Мировой судья не усматривает оснований для возложения на </w:t>
      </w:r>
      <w:r>
        <w:t>фио</w:t>
      </w:r>
      <w:r>
        <w:t xml:space="preserve"> обязанности, предусмотренной ч. 2.1 ст. 4.1 КоАП РФ, ввид</w:t>
      </w:r>
      <w:r>
        <w:t xml:space="preserve">у отсутствия данных, свидетельствующих о систематическом потреблении им наркотических или иных запрещенных веществ без назначения врача. </w:t>
      </w:r>
    </w:p>
    <w:p w:rsidR="00A77B3E">
      <w:r>
        <w:t>Срок давности привлечения к административной ответственности не истек.</w:t>
      </w:r>
    </w:p>
    <w:p w:rsidR="00A77B3E">
      <w:r>
        <w:t>Обстоятельств, влекущих прекращение производств</w:t>
      </w:r>
      <w:r>
        <w:t>а по делу либо освобождения лица от ответственности, - не установлено.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6.8 Кодекса Российской Федерации об </w:t>
      </w:r>
      <w:r>
        <w:t xml:space="preserve">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>Штраф подлежит п</w:t>
      </w:r>
      <w:r>
        <w:t>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</w:t>
      </w:r>
      <w:r>
        <w:t xml:space="preserve">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</w:t>
      </w:r>
      <w:r>
        <w:t>телефон</w:t>
      </w:r>
      <w:r>
        <w:t>, УИН 0, «Назначение платежа: «штраф по делу об административном правонарушении по постановлению № 5-24-73/2023».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</w:t>
      </w:r>
      <w:r>
        <w:t>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Алушт</w:t>
      </w:r>
      <w:r>
        <w:t>инский</w:t>
      </w:r>
      <w:r>
        <w:t xml:space="preserve"> городской суд в течение десяти суток с момента вручения или получения копии постановления, через мирового судью судебного участка № 24 </w:t>
      </w:r>
      <w:r>
        <w:t>Алуштинского</w:t>
      </w:r>
      <w:r>
        <w:t xml:space="preserve"> судебного района (городской адрес) адрес.</w:t>
      </w:r>
    </w:p>
    <w:p w:rsidR="00A77B3E">
      <w:r>
        <w:t xml:space="preserve">          </w:t>
      </w:r>
    </w:p>
    <w:p w:rsidR="00A77B3E">
      <w:r>
        <w:t xml:space="preserve">Мировой судья                                   </w:t>
      </w:r>
      <w:r>
        <w:t xml:space="preserve">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DC"/>
    <w:rsid w:val="001C65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